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80" w:rsidRPr="006B1980" w:rsidRDefault="006B1980" w:rsidP="006B1980">
      <w:pPr>
        <w:shd w:val="clear" w:color="auto" w:fill="FFFFFF"/>
        <w:spacing w:after="600" w:line="240" w:lineRule="auto"/>
        <w:jc w:val="center"/>
        <w:outlineLvl w:val="0"/>
        <w:rPr>
          <w:rFonts w:ascii="Georgia" w:eastAsia="Times New Roman" w:hAnsi="Georgia" w:cs="Arial"/>
          <w:color w:val="333333"/>
          <w:kern w:val="36"/>
          <w:sz w:val="66"/>
          <w:szCs w:val="66"/>
          <w:lang w:eastAsia="ru-RU"/>
        </w:rPr>
      </w:pPr>
      <w:r w:rsidRPr="006B1980">
        <w:rPr>
          <w:rFonts w:ascii="Georgia" w:eastAsia="Times New Roman" w:hAnsi="Georgia" w:cs="Arial"/>
          <w:color w:val="333333"/>
          <w:kern w:val="36"/>
          <w:sz w:val="66"/>
          <w:szCs w:val="66"/>
          <w:lang w:eastAsia="ru-RU"/>
        </w:rPr>
        <w:t>Що таке "</w:t>
      </w:r>
      <w:proofErr w:type="gramStart"/>
      <w:r w:rsidRPr="006B1980">
        <w:rPr>
          <w:rFonts w:ascii="Georgia" w:eastAsia="Times New Roman" w:hAnsi="Georgia" w:cs="Arial"/>
          <w:color w:val="333333"/>
          <w:kern w:val="36"/>
          <w:sz w:val="66"/>
          <w:szCs w:val="66"/>
          <w:lang w:eastAsia="ru-RU"/>
        </w:rPr>
        <w:t>бул</w:t>
      </w:r>
      <w:proofErr w:type="gramEnd"/>
      <w:r w:rsidRPr="006B1980">
        <w:rPr>
          <w:rFonts w:ascii="Georgia" w:eastAsia="Times New Roman" w:hAnsi="Georgia" w:cs="Arial"/>
          <w:color w:val="333333"/>
          <w:kern w:val="36"/>
          <w:sz w:val="66"/>
          <w:szCs w:val="66"/>
          <w:lang w:eastAsia="ru-RU"/>
        </w:rPr>
        <w:t>інг" та чому про нього треба знати всім батькам</w:t>
      </w:r>
    </w:p>
    <w:p w:rsidR="006B1980" w:rsidRPr="006B1980" w:rsidRDefault="006B1980" w:rsidP="006B1980">
      <w:pPr>
        <w:shd w:val="clear" w:color="auto" w:fill="FFFFFF"/>
        <w:spacing w:after="600" w:line="240" w:lineRule="auto"/>
        <w:outlineLvl w:val="0"/>
        <w:rPr>
          <w:rFonts w:ascii="Georgia" w:eastAsia="Times New Roman" w:hAnsi="Georgia" w:cs="Arial"/>
          <w:color w:val="333333"/>
          <w:kern w:val="36"/>
          <w:sz w:val="66"/>
          <w:szCs w:val="66"/>
          <w:lang w:eastAsia="ru-RU"/>
        </w:rPr>
      </w:pPr>
      <w:proofErr w:type="gramStart"/>
      <w:r w:rsidRPr="006B1980">
        <w:rPr>
          <w:rFonts w:ascii="Georgia" w:eastAsia="Times New Roman" w:hAnsi="Georgia" w:cs="Arial"/>
          <w:b/>
          <w:bCs/>
          <w:color w:val="333333"/>
          <w:kern w:val="36"/>
          <w:sz w:val="27"/>
          <w:lang w:eastAsia="ru-RU"/>
        </w:rPr>
        <w:t>Бул</w:t>
      </w:r>
      <w:proofErr w:type="gramEnd"/>
      <w:r w:rsidRPr="006B1980">
        <w:rPr>
          <w:rFonts w:ascii="Georgia" w:eastAsia="Times New Roman" w:hAnsi="Georgia" w:cs="Arial"/>
          <w:b/>
          <w:bCs/>
          <w:color w:val="333333"/>
          <w:kern w:val="36"/>
          <w:sz w:val="27"/>
          <w:lang w:eastAsia="ru-RU"/>
        </w:rPr>
        <w:t>інг – це відносно новий термін для пересічного громадянина, зміст якого кожен із нас не просто знає, а в більшості випадків стикався з цим явищем у дитинстві. Під терміном "булінг", пояснюють в Біляївському районному центру соціальних служб для сім'ї, молоді та дітей,  – це агресивна поведінка щодо окремої особи або групи, з метою приниження, домінування, фізичного чи психологічного самоствердження.</w:t>
      </w:r>
    </w:p>
    <w:p w:rsidR="006B1980" w:rsidRPr="006B1980" w:rsidRDefault="006B1980" w:rsidP="006B1980">
      <w:pPr>
        <w:shd w:val="clear" w:color="auto" w:fill="F9F9F9"/>
        <w:spacing w:after="300" w:line="240" w:lineRule="auto"/>
        <w:rPr>
          <w:rFonts w:ascii="Arial" w:eastAsia="Times New Roman" w:hAnsi="Arial" w:cs="Arial"/>
          <w:color w:val="532D53"/>
          <w:sz w:val="24"/>
          <w:szCs w:val="24"/>
          <w:lang w:eastAsia="ru-RU"/>
        </w:rPr>
      </w:pPr>
      <w:proofErr w:type="gramStart"/>
      <w:r w:rsidRPr="006B1980">
        <w:rPr>
          <w:rFonts w:ascii="Georgia" w:eastAsia="Times New Roman" w:hAnsi="Georgia" w:cs="Arial"/>
          <w:color w:val="333333"/>
          <w:sz w:val="27"/>
          <w:szCs w:val="27"/>
          <w:lang w:eastAsia="ru-RU"/>
        </w:rPr>
        <w:t>Бул</w:t>
      </w:r>
      <w:proofErr w:type="gramEnd"/>
      <w:r w:rsidRPr="006B1980">
        <w:rPr>
          <w:rFonts w:ascii="Georgia" w:eastAsia="Times New Roman" w:hAnsi="Georgia" w:cs="Arial"/>
          <w:color w:val="333333"/>
          <w:sz w:val="27"/>
          <w:szCs w:val="27"/>
          <w:lang w:eastAsia="ru-RU"/>
        </w:rPr>
        <w:t xml:space="preserve">інг може проявлятись у вигляді психологічного тиску (образи, приниження, погрози, ігнорування тощо) та фізичних знущань (удари, поштовхи, принизливий фізичний контакт, побиття та інше). Не </w:t>
      </w:r>
      <w:proofErr w:type="gramStart"/>
      <w:r w:rsidRPr="006B1980">
        <w:rPr>
          <w:rFonts w:ascii="Georgia" w:eastAsia="Times New Roman" w:hAnsi="Georgia" w:cs="Arial"/>
          <w:color w:val="333333"/>
          <w:sz w:val="27"/>
          <w:szCs w:val="27"/>
          <w:lang w:eastAsia="ru-RU"/>
        </w:rPr>
        <w:t>р</w:t>
      </w:r>
      <w:proofErr w:type="gramEnd"/>
      <w:r w:rsidRPr="006B1980">
        <w:rPr>
          <w:rFonts w:ascii="Georgia" w:eastAsia="Times New Roman" w:hAnsi="Georgia" w:cs="Arial"/>
          <w:color w:val="333333"/>
          <w:sz w:val="27"/>
          <w:szCs w:val="27"/>
          <w:lang w:eastAsia="ru-RU"/>
        </w:rPr>
        <w:t>ідко фізичний і психологічний тиск об’єднуються.</w:t>
      </w:r>
    </w:p>
    <w:p w:rsidR="006B1980" w:rsidRPr="006B1980" w:rsidRDefault="006B1980" w:rsidP="006B1980">
      <w:pPr>
        <w:shd w:val="clear" w:color="auto" w:fill="F9F9F9"/>
        <w:spacing w:after="300" w:line="240" w:lineRule="auto"/>
        <w:rPr>
          <w:rFonts w:ascii="Arial" w:eastAsia="Times New Roman" w:hAnsi="Arial" w:cs="Arial"/>
          <w:color w:val="532D53"/>
          <w:sz w:val="24"/>
          <w:szCs w:val="24"/>
          <w:lang w:eastAsia="ru-RU"/>
        </w:rPr>
      </w:pPr>
      <w:r w:rsidRPr="006B1980">
        <w:rPr>
          <w:rFonts w:ascii="Georgia" w:eastAsia="Times New Roman" w:hAnsi="Georgia" w:cs="Arial"/>
          <w:color w:val="333333"/>
          <w:sz w:val="27"/>
          <w:szCs w:val="27"/>
          <w:lang w:eastAsia="ru-RU"/>
        </w:rPr>
        <w:t xml:space="preserve">Від </w:t>
      </w:r>
      <w:proofErr w:type="gramStart"/>
      <w:r w:rsidRPr="006B1980">
        <w:rPr>
          <w:rFonts w:ascii="Georgia" w:eastAsia="Times New Roman" w:hAnsi="Georgia" w:cs="Arial"/>
          <w:color w:val="333333"/>
          <w:sz w:val="27"/>
          <w:szCs w:val="27"/>
          <w:lang w:eastAsia="ru-RU"/>
        </w:rPr>
        <w:t>бул</w:t>
      </w:r>
      <w:proofErr w:type="gramEnd"/>
      <w:r w:rsidRPr="006B1980">
        <w:rPr>
          <w:rFonts w:ascii="Georgia" w:eastAsia="Times New Roman" w:hAnsi="Georgia" w:cs="Arial"/>
          <w:color w:val="333333"/>
          <w:sz w:val="27"/>
          <w:szCs w:val="27"/>
          <w:lang w:eastAsia="ru-RU"/>
        </w:rPr>
        <w:t xml:space="preserve">інгу страждають і агресори, і жертви. </w:t>
      </w:r>
      <w:proofErr w:type="gramStart"/>
      <w:r w:rsidRPr="006B1980">
        <w:rPr>
          <w:rFonts w:ascii="Georgia" w:eastAsia="Times New Roman" w:hAnsi="Georgia" w:cs="Arial"/>
          <w:color w:val="333333"/>
          <w:sz w:val="27"/>
          <w:szCs w:val="27"/>
          <w:lang w:eastAsia="ru-RU"/>
        </w:rPr>
        <w:t>Вс</w:t>
      </w:r>
      <w:proofErr w:type="gramEnd"/>
      <w:r w:rsidRPr="006B1980">
        <w:rPr>
          <w:rFonts w:ascii="Georgia" w:eastAsia="Times New Roman" w:hAnsi="Georgia" w:cs="Arial"/>
          <w:color w:val="333333"/>
          <w:sz w:val="27"/>
          <w:szCs w:val="27"/>
          <w:lang w:eastAsia="ru-RU"/>
        </w:rPr>
        <w:t xml:space="preserve">і вони переживають емоційні проблеми, не вміють будувати стосунки з людьми, мають проблеми психо-емоційного розвитку. Вони потребуватимуть </w:t>
      </w:r>
      <w:proofErr w:type="gramStart"/>
      <w:r w:rsidRPr="006B1980">
        <w:rPr>
          <w:rFonts w:ascii="Georgia" w:eastAsia="Times New Roman" w:hAnsi="Georgia" w:cs="Arial"/>
          <w:color w:val="333333"/>
          <w:sz w:val="27"/>
          <w:szCs w:val="27"/>
          <w:lang w:eastAsia="ru-RU"/>
        </w:rPr>
        <w:t>п</w:t>
      </w:r>
      <w:proofErr w:type="gramEnd"/>
      <w:r w:rsidRPr="006B1980">
        <w:rPr>
          <w:rFonts w:ascii="Georgia" w:eastAsia="Times New Roman" w:hAnsi="Georgia" w:cs="Arial"/>
          <w:color w:val="333333"/>
          <w:sz w:val="27"/>
          <w:szCs w:val="27"/>
          <w:lang w:eastAsia="ru-RU"/>
        </w:rPr>
        <w:t>ідтримки дорослих, які б допомогли їм розвинути здорові відношення з людьми не лише у школі, але й протягом усього їх подальшого життя.</w:t>
      </w:r>
    </w:p>
    <w:p w:rsidR="006B1980" w:rsidRPr="006B1980" w:rsidRDefault="006B1980" w:rsidP="006B1980">
      <w:pPr>
        <w:shd w:val="clear" w:color="auto" w:fill="F9F9F9"/>
        <w:spacing w:after="300" w:line="240" w:lineRule="auto"/>
        <w:rPr>
          <w:rFonts w:ascii="Arial" w:eastAsia="Times New Roman" w:hAnsi="Arial" w:cs="Arial"/>
          <w:color w:val="532D53"/>
          <w:sz w:val="24"/>
          <w:szCs w:val="24"/>
          <w:lang w:eastAsia="ru-RU"/>
        </w:rPr>
      </w:pPr>
      <w:r w:rsidRPr="006B1980">
        <w:rPr>
          <w:rFonts w:ascii="Georgia" w:eastAsia="Times New Roman" w:hAnsi="Georgia" w:cs="Arial"/>
          <w:color w:val="333333"/>
          <w:sz w:val="27"/>
          <w:szCs w:val="27"/>
          <w:lang w:eastAsia="ru-RU"/>
        </w:rPr>
        <w:t> </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Arial" w:eastAsia="Times New Roman" w:hAnsi="Arial" w:cs="Arial"/>
          <w:color w:val="333333"/>
          <w:sz w:val="24"/>
          <w:szCs w:val="24"/>
          <w:lang w:eastAsia="ru-RU"/>
        </w:rPr>
        <w:t> </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Arial" w:eastAsia="Times New Roman" w:hAnsi="Arial" w:cs="Arial"/>
          <w:color w:val="333333"/>
          <w:sz w:val="51"/>
          <w:szCs w:val="51"/>
          <w:lang w:eastAsia="ru-RU"/>
        </w:rPr>
        <w:t xml:space="preserve">Як зрозуміти, що дитина є жертвою </w:t>
      </w:r>
      <w:proofErr w:type="gramStart"/>
      <w:r w:rsidRPr="006B1980">
        <w:rPr>
          <w:rFonts w:ascii="Arial" w:eastAsia="Times New Roman" w:hAnsi="Arial" w:cs="Arial"/>
          <w:color w:val="333333"/>
          <w:sz w:val="51"/>
          <w:szCs w:val="51"/>
          <w:lang w:eastAsia="ru-RU"/>
        </w:rPr>
        <w:t>бул</w:t>
      </w:r>
      <w:proofErr w:type="gramEnd"/>
      <w:r w:rsidRPr="006B1980">
        <w:rPr>
          <w:rFonts w:ascii="Arial" w:eastAsia="Times New Roman" w:hAnsi="Arial" w:cs="Arial"/>
          <w:color w:val="333333"/>
          <w:sz w:val="51"/>
          <w:szCs w:val="51"/>
          <w:lang w:eastAsia="ru-RU"/>
        </w:rPr>
        <w:t>інгу</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Діти, які страждають від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 можуть не хотіти йти до школи або ж можуть плакати, вигадувати хворобу у шкільні дні.</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Вони не беруть участь у спільній класній діяльності, </w:t>
      </w:r>
      <w:proofErr w:type="gramStart"/>
      <w:r w:rsidRPr="006B1980">
        <w:rPr>
          <w:rFonts w:ascii="Georgia" w:eastAsia="Times New Roman" w:hAnsi="Georgia" w:cs="Times New Roman"/>
          <w:color w:val="333333"/>
          <w:sz w:val="27"/>
          <w:szCs w:val="27"/>
          <w:lang w:eastAsia="ru-RU"/>
        </w:rPr>
        <w:t>соц</w:t>
      </w:r>
      <w:proofErr w:type="gramEnd"/>
      <w:r w:rsidRPr="006B1980">
        <w:rPr>
          <w:rFonts w:ascii="Georgia" w:eastAsia="Times New Roman" w:hAnsi="Georgia" w:cs="Times New Roman"/>
          <w:color w:val="333333"/>
          <w:sz w:val="27"/>
          <w:szCs w:val="27"/>
          <w:lang w:eastAsia="ru-RU"/>
        </w:rPr>
        <w:t>іальних заходах.</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Часто у дитини змінюється поведінка: вона усамітнюється, поводить себе незвичайно. </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Дитина починає губити гроші або речі, приходить додому у порваному одязі чи з </w:t>
      </w:r>
      <w:r w:rsidRPr="006B1980">
        <w:rPr>
          <w:rFonts w:ascii="Georgia" w:eastAsia="Times New Roman" w:hAnsi="Georgia" w:cs="Times New Roman"/>
          <w:color w:val="333333"/>
          <w:sz w:val="27"/>
          <w:szCs w:val="27"/>
          <w:lang w:eastAsia="ru-RU"/>
        </w:rPr>
        <w:lastRenderedPageBreak/>
        <w:t>поламаними речами. Коли ви її запитуєте, що трапилося - не можуть реалістичо пояснити.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Може почати говорити про те, що кине школу, пропускає заходи, в яких приймають участь інші учні.</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Відсутність контакту з однолітками: немає друзів, зідзвонювань, не ведеться переписка у соцмережах, похід до школи і повернення звідти наодинці, немає у кого запитати домашнє завдання.</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Психосоматичні ознаки: часті хвороби, наприклад, ломота в тілі, болі в животі, вірусні інфекції.</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Обмальовані руки або специфічні малюнки на полях у зошиті.</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Бажання іти до школи іншою дорогою, </w:t>
      </w:r>
      <w:proofErr w:type="gramStart"/>
      <w:r w:rsidRPr="006B1980">
        <w:rPr>
          <w:rFonts w:ascii="Georgia" w:eastAsia="Times New Roman" w:hAnsi="Georgia" w:cs="Times New Roman"/>
          <w:color w:val="333333"/>
          <w:sz w:val="27"/>
          <w:szCs w:val="27"/>
          <w:lang w:eastAsia="ru-RU"/>
        </w:rPr>
        <w:t>аніж</w:t>
      </w:r>
      <w:proofErr w:type="gramEnd"/>
      <w:r w:rsidRPr="006B1980">
        <w:rPr>
          <w:rFonts w:ascii="Georgia" w:eastAsia="Times New Roman" w:hAnsi="Georgia" w:cs="Times New Roman"/>
          <w:color w:val="333333"/>
          <w:sz w:val="27"/>
          <w:szCs w:val="27"/>
          <w:lang w:eastAsia="ru-RU"/>
        </w:rPr>
        <w:t xml:space="preserve"> та, якою йдуть усі інші діти.</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4"/>
          <w:szCs w:val="24"/>
          <w:lang w:eastAsia="ru-RU"/>
        </w:rPr>
        <w:t> </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Arial" w:eastAsia="Times New Roman" w:hAnsi="Arial" w:cs="Arial"/>
          <w:color w:val="333333"/>
          <w:sz w:val="51"/>
          <w:szCs w:val="51"/>
          <w:lang w:eastAsia="ru-RU"/>
        </w:rPr>
        <w:t xml:space="preserve">Скільки дітей страждають від </w:t>
      </w:r>
      <w:proofErr w:type="gramStart"/>
      <w:r w:rsidRPr="006B1980">
        <w:rPr>
          <w:rFonts w:ascii="Arial" w:eastAsia="Times New Roman" w:hAnsi="Arial" w:cs="Arial"/>
          <w:color w:val="333333"/>
          <w:sz w:val="51"/>
          <w:szCs w:val="51"/>
          <w:lang w:eastAsia="ru-RU"/>
        </w:rPr>
        <w:t>бул</w:t>
      </w:r>
      <w:proofErr w:type="gramEnd"/>
      <w:r w:rsidRPr="006B1980">
        <w:rPr>
          <w:rFonts w:ascii="Arial" w:eastAsia="Times New Roman" w:hAnsi="Arial" w:cs="Arial"/>
          <w:color w:val="333333"/>
          <w:sz w:val="51"/>
          <w:szCs w:val="51"/>
          <w:lang w:eastAsia="ru-RU"/>
        </w:rPr>
        <w:t>інгу</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hyperlink r:id="rId5" w:tgtFrame="_blank" w:history="1">
        <w:r w:rsidRPr="006B1980">
          <w:rPr>
            <w:rFonts w:ascii="Georgia" w:eastAsia="Times New Roman" w:hAnsi="Georgia" w:cs="Times New Roman"/>
            <w:color w:val="F9A825"/>
            <w:sz w:val="27"/>
            <w:u w:val="single"/>
            <w:lang w:eastAsia="ru-RU"/>
          </w:rPr>
          <w:t>За статистикою,</w:t>
        </w:r>
      </w:hyperlink>
      <w:r w:rsidRPr="006B1980">
        <w:rPr>
          <w:rFonts w:ascii="Georgia" w:eastAsia="Times New Roman" w:hAnsi="Georgia" w:cs="Times New Roman"/>
          <w:color w:val="333333"/>
          <w:sz w:val="27"/>
          <w:szCs w:val="27"/>
          <w:lang w:eastAsia="ru-RU"/>
        </w:rPr>
        <w:t> </w:t>
      </w:r>
      <w:r w:rsidRPr="006B1980">
        <w:rPr>
          <w:rFonts w:ascii="Georgia" w:eastAsia="Times New Roman" w:hAnsi="Georgia" w:cs="Times New Roman"/>
          <w:b/>
          <w:bCs/>
          <w:color w:val="333333"/>
          <w:sz w:val="27"/>
          <w:szCs w:val="27"/>
          <w:lang w:eastAsia="ru-RU"/>
        </w:rPr>
        <w:t>80%</w:t>
      </w:r>
      <w:r w:rsidRPr="006B1980">
        <w:rPr>
          <w:rFonts w:ascii="Georgia" w:eastAsia="Times New Roman" w:hAnsi="Georgia" w:cs="Times New Roman"/>
          <w:color w:val="333333"/>
          <w:sz w:val="27"/>
          <w:szCs w:val="27"/>
          <w:lang w:eastAsia="ru-RU"/>
        </w:rPr>
        <w:t xml:space="preserve"> українських дітей </w:t>
      </w:r>
      <w:proofErr w:type="gramStart"/>
      <w:r w:rsidRPr="006B1980">
        <w:rPr>
          <w:rFonts w:ascii="Georgia" w:eastAsia="Times New Roman" w:hAnsi="Georgia" w:cs="Times New Roman"/>
          <w:color w:val="333333"/>
          <w:sz w:val="27"/>
          <w:szCs w:val="27"/>
          <w:lang w:eastAsia="ru-RU"/>
        </w:rPr>
        <w:t>п</w:t>
      </w:r>
      <w:proofErr w:type="gramEnd"/>
      <w:r w:rsidRPr="006B1980">
        <w:rPr>
          <w:rFonts w:ascii="Georgia" w:eastAsia="Times New Roman" w:hAnsi="Georgia" w:cs="Times New Roman"/>
          <w:color w:val="333333"/>
          <w:sz w:val="27"/>
          <w:szCs w:val="27"/>
          <w:lang w:eastAsia="ru-RU"/>
        </w:rPr>
        <w:t xml:space="preserve">іддаються цькуванням, навіть не усвідомлюючи цього. В усіх </w:t>
      </w:r>
      <w:proofErr w:type="gramStart"/>
      <w:r w:rsidRPr="006B1980">
        <w:rPr>
          <w:rFonts w:ascii="Georgia" w:eastAsia="Times New Roman" w:hAnsi="Georgia" w:cs="Times New Roman"/>
          <w:color w:val="333333"/>
          <w:sz w:val="27"/>
          <w:szCs w:val="27"/>
          <w:lang w:eastAsia="ru-RU"/>
        </w:rPr>
        <w:t>соц</w:t>
      </w:r>
      <w:proofErr w:type="gramEnd"/>
      <w:r w:rsidRPr="006B1980">
        <w:rPr>
          <w:rFonts w:ascii="Georgia" w:eastAsia="Times New Roman" w:hAnsi="Georgia" w:cs="Times New Roman"/>
          <w:color w:val="333333"/>
          <w:sz w:val="27"/>
          <w:szCs w:val="27"/>
          <w:lang w:eastAsia="ru-RU"/>
        </w:rPr>
        <w:t>іальних системах завжди є лідер, середня група і так званий «вигнанець». </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xml:space="preserve">У початковій школі діти ще не займаються жорстким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 xml:space="preserve">інгом, але вже можуть бути непривітними до інших. Щойно вчитель починає вибудовувати систему конкуренції та </w:t>
      </w:r>
      <w:proofErr w:type="gramStart"/>
      <w:r w:rsidRPr="006B1980">
        <w:rPr>
          <w:rFonts w:ascii="Georgia" w:eastAsia="Times New Roman" w:hAnsi="Georgia" w:cs="Times New Roman"/>
          <w:color w:val="333333"/>
          <w:sz w:val="27"/>
          <w:szCs w:val="27"/>
          <w:lang w:eastAsia="ru-RU"/>
        </w:rPr>
        <w:t>пр</w:t>
      </w:r>
      <w:proofErr w:type="gramEnd"/>
      <w:r w:rsidRPr="006B1980">
        <w:rPr>
          <w:rFonts w:ascii="Georgia" w:eastAsia="Times New Roman" w:hAnsi="Georgia" w:cs="Times New Roman"/>
          <w:color w:val="333333"/>
          <w:sz w:val="27"/>
          <w:szCs w:val="27"/>
          <w:lang w:eastAsia="ru-RU"/>
        </w:rPr>
        <w:t xml:space="preserve">іоритетів — діти починають один одного травити. А справжній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 почнеться у середній школі — з 10-11 років — вік входження у підліткову кризу.</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Обов’язок шкільного психолога, вчителя — виявити лідера, схильного ініціювати цькування інших проводити, вести з ним дружні бесіди, виробляючи толерантність.</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4"/>
          <w:szCs w:val="24"/>
          <w:lang w:eastAsia="ru-RU"/>
        </w:rPr>
        <w:t> </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Arial" w:eastAsia="Times New Roman" w:hAnsi="Arial" w:cs="Arial"/>
          <w:color w:val="333333"/>
          <w:sz w:val="51"/>
          <w:szCs w:val="51"/>
          <w:lang w:eastAsia="ru-RU"/>
        </w:rPr>
        <w:t xml:space="preserve">Чому діти стають жертвами </w:t>
      </w:r>
      <w:proofErr w:type="gramStart"/>
      <w:r w:rsidRPr="006B1980">
        <w:rPr>
          <w:rFonts w:ascii="Arial" w:eastAsia="Times New Roman" w:hAnsi="Arial" w:cs="Arial"/>
          <w:color w:val="333333"/>
          <w:sz w:val="51"/>
          <w:szCs w:val="51"/>
          <w:lang w:eastAsia="ru-RU"/>
        </w:rPr>
        <w:t>бул</w:t>
      </w:r>
      <w:proofErr w:type="gramEnd"/>
      <w:r w:rsidRPr="006B1980">
        <w:rPr>
          <w:rFonts w:ascii="Arial" w:eastAsia="Times New Roman" w:hAnsi="Arial" w:cs="Arial"/>
          <w:color w:val="333333"/>
          <w:sz w:val="51"/>
          <w:szCs w:val="51"/>
          <w:lang w:eastAsia="ru-RU"/>
        </w:rPr>
        <w:t>інгу</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Психологи визначають декілька основних причин:</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b/>
          <w:bCs/>
          <w:color w:val="333333"/>
          <w:sz w:val="27"/>
          <w:szCs w:val="27"/>
          <w:lang w:eastAsia="ru-RU"/>
        </w:rPr>
        <w:t>Занижена самооцінка.</w:t>
      </w:r>
      <w:r w:rsidRPr="006B1980">
        <w:rPr>
          <w:rFonts w:ascii="Georgia" w:eastAsia="Times New Roman" w:hAnsi="Georgia" w:cs="Times New Roman"/>
          <w:color w:val="333333"/>
          <w:sz w:val="27"/>
          <w:szCs w:val="27"/>
          <w:lang w:eastAsia="ru-RU"/>
        </w:rPr>
        <w:t> Навіть якщо дитина виявляє її через нарцисизм, надмірну відкритість, зверхність.</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b/>
          <w:bCs/>
          <w:color w:val="333333"/>
          <w:sz w:val="27"/>
          <w:szCs w:val="27"/>
          <w:lang w:eastAsia="ru-RU"/>
        </w:rPr>
        <w:t>Домашня атмосфера.</w:t>
      </w:r>
      <w:r w:rsidRPr="006B1980">
        <w:rPr>
          <w:rFonts w:ascii="Georgia" w:eastAsia="Times New Roman" w:hAnsi="Georgia" w:cs="Times New Roman"/>
          <w:color w:val="333333"/>
          <w:sz w:val="27"/>
          <w:szCs w:val="27"/>
          <w:lang w:eastAsia="ru-RU"/>
        </w:rPr>
        <w:t xml:space="preserve"> Дуже часто жертвами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 стають діти, яких вдома принижують, знецінюють, ображають. Або є родини, де дитину звикли жаліти - нещасна, хвора, росте без батька..</w:t>
      </w:r>
      <w:proofErr w:type="gramStart"/>
      <w:r w:rsidRPr="006B1980">
        <w:rPr>
          <w:rFonts w:ascii="Georgia" w:eastAsia="Times New Roman" w:hAnsi="Georgia" w:cs="Times New Roman"/>
          <w:color w:val="333333"/>
          <w:sz w:val="27"/>
          <w:szCs w:val="27"/>
          <w:lang w:eastAsia="ru-RU"/>
        </w:rPr>
        <w:t>.Ш</w:t>
      </w:r>
      <w:proofErr w:type="gramEnd"/>
      <w:r w:rsidRPr="006B1980">
        <w:rPr>
          <w:rFonts w:ascii="Georgia" w:eastAsia="Times New Roman" w:hAnsi="Georgia" w:cs="Times New Roman"/>
          <w:color w:val="333333"/>
          <w:sz w:val="27"/>
          <w:szCs w:val="27"/>
          <w:lang w:eastAsia="ru-RU"/>
        </w:rPr>
        <w:t xml:space="preserve">кола і садок — каталізатор домашніх проблем. Тож, якщо дитина звикла отримати більше уваги до себе, поблажливість батьків, коли вона бідна й нещасна, то вона буде створювати навколо себе таку ж атмосферу і </w:t>
      </w:r>
      <w:proofErr w:type="gramStart"/>
      <w:r w:rsidRPr="006B1980">
        <w:rPr>
          <w:rFonts w:ascii="Georgia" w:eastAsia="Times New Roman" w:hAnsi="Georgia" w:cs="Times New Roman"/>
          <w:color w:val="333333"/>
          <w:sz w:val="27"/>
          <w:szCs w:val="27"/>
          <w:lang w:eastAsia="ru-RU"/>
        </w:rPr>
        <w:t>в</w:t>
      </w:r>
      <w:proofErr w:type="gramEnd"/>
      <w:r w:rsidRPr="006B1980">
        <w:rPr>
          <w:rFonts w:ascii="Georgia" w:eastAsia="Times New Roman" w:hAnsi="Georgia" w:cs="Times New Roman"/>
          <w:color w:val="333333"/>
          <w:sz w:val="27"/>
          <w:szCs w:val="27"/>
          <w:lang w:eastAsia="ru-RU"/>
        </w:rPr>
        <w:t xml:space="preserve"> школі.</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lastRenderedPageBreak/>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b/>
          <w:bCs/>
          <w:color w:val="333333"/>
          <w:sz w:val="27"/>
          <w:szCs w:val="27"/>
          <w:lang w:eastAsia="ru-RU"/>
        </w:rPr>
        <w:t>Атмосфера в класі</w:t>
      </w:r>
      <w:r w:rsidRPr="006B1980">
        <w:rPr>
          <w:rFonts w:ascii="Georgia" w:eastAsia="Times New Roman" w:hAnsi="Georgia" w:cs="Times New Roman"/>
          <w:color w:val="333333"/>
          <w:sz w:val="27"/>
          <w:szCs w:val="27"/>
          <w:lang w:eastAsia="ru-RU"/>
        </w:rPr>
        <w:t xml:space="preserve">. Бувають колективи, </w:t>
      </w:r>
      <w:proofErr w:type="gramStart"/>
      <w:r w:rsidRPr="006B1980">
        <w:rPr>
          <w:rFonts w:ascii="Georgia" w:eastAsia="Times New Roman" w:hAnsi="Georgia" w:cs="Times New Roman"/>
          <w:color w:val="333333"/>
          <w:sz w:val="27"/>
          <w:szCs w:val="27"/>
          <w:lang w:eastAsia="ru-RU"/>
        </w:rPr>
        <w:t>створен</w:t>
      </w:r>
      <w:proofErr w:type="gramEnd"/>
      <w:r w:rsidRPr="006B1980">
        <w:rPr>
          <w:rFonts w:ascii="Georgia" w:eastAsia="Times New Roman" w:hAnsi="Georgia" w:cs="Times New Roman"/>
          <w:color w:val="333333"/>
          <w:sz w:val="27"/>
          <w:szCs w:val="27"/>
          <w:lang w:eastAsia="ru-RU"/>
        </w:rPr>
        <w:t xml:space="preserve">і самостійно або руками вчителя, в яких є дитина-агресор. Вона </w:t>
      </w:r>
      <w:proofErr w:type="gramStart"/>
      <w:r w:rsidRPr="006B1980">
        <w:rPr>
          <w:rFonts w:ascii="Georgia" w:eastAsia="Times New Roman" w:hAnsi="Georgia" w:cs="Times New Roman"/>
          <w:color w:val="333333"/>
          <w:sz w:val="27"/>
          <w:szCs w:val="27"/>
          <w:lang w:eastAsia="ru-RU"/>
        </w:rPr>
        <w:t>св</w:t>
      </w:r>
      <w:proofErr w:type="gramEnd"/>
      <w:r w:rsidRPr="006B1980">
        <w:rPr>
          <w:rFonts w:ascii="Georgia" w:eastAsia="Times New Roman" w:hAnsi="Georgia" w:cs="Times New Roman"/>
          <w:color w:val="333333"/>
          <w:sz w:val="27"/>
          <w:szCs w:val="27"/>
          <w:lang w:eastAsia="ru-RU"/>
        </w:rPr>
        <w:t>ідомо шукає слабшого, використовує його як грушу для биття, вирівнюючи свій психологічний стан.</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4"/>
          <w:szCs w:val="24"/>
          <w:lang w:eastAsia="ru-RU"/>
        </w:rPr>
        <w:t> </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proofErr w:type="gramStart"/>
      <w:r w:rsidRPr="006B1980">
        <w:rPr>
          <w:rFonts w:ascii="Arial" w:eastAsia="Times New Roman" w:hAnsi="Arial" w:cs="Arial"/>
          <w:color w:val="333333"/>
          <w:sz w:val="51"/>
          <w:szCs w:val="51"/>
          <w:lang w:eastAsia="ru-RU"/>
        </w:rPr>
        <w:t>Бул</w:t>
      </w:r>
      <w:proofErr w:type="gramEnd"/>
      <w:r w:rsidRPr="006B1980">
        <w:rPr>
          <w:rFonts w:ascii="Arial" w:eastAsia="Times New Roman" w:hAnsi="Arial" w:cs="Arial"/>
          <w:color w:val="333333"/>
          <w:sz w:val="51"/>
          <w:szCs w:val="51"/>
          <w:lang w:eastAsia="ru-RU"/>
        </w:rPr>
        <w:t>інг в цифрах</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xml:space="preserve">За </w:t>
      </w:r>
      <w:proofErr w:type="gramStart"/>
      <w:r w:rsidRPr="006B1980">
        <w:rPr>
          <w:rFonts w:ascii="Georgia" w:eastAsia="Times New Roman" w:hAnsi="Georgia" w:cs="Times New Roman"/>
          <w:color w:val="333333"/>
          <w:sz w:val="27"/>
          <w:szCs w:val="27"/>
          <w:lang w:eastAsia="ru-RU"/>
        </w:rPr>
        <w:t>досл</w:t>
      </w:r>
      <w:proofErr w:type="gramEnd"/>
      <w:r w:rsidRPr="006B1980">
        <w:rPr>
          <w:rFonts w:ascii="Georgia" w:eastAsia="Times New Roman" w:hAnsi="Georgia" w:cs="Times New Roman"/>
          <w:color w:val="333333"/>
          <w:sz w:val="27"/>
          <w:szCs w:val="27"/>
          <w:lang w:eastAsia="ru-RU"/>
        </w:rPr>
        <w:t>ідженнями </w:t>
      </w:r>
      <w:hyperlink r:id="rId6" w:tgtFrame="_blank" w:history="1">
        <w:r w:rsidRPr="006B1980">
          <w:rPr>
            <w:rFonts w:ascii="Georgia" w:eastAsia="Times New Roman" w:hAnsi="Georgia" w:cs="Times New Roman"/>
            <w:color w:val="F9A825"/>
            <w:sz w:val="27"/>
            <w:u w:val="single"/>
            <w:lang w:eastAsia="ru-RU"/>
          </w:rPr>
          <w:t>UNISEF</w:t>
        </w:r>
      </w:hyperlink>
      <w:r w:rsidRPr="006B1980">
        <w:rPr>
          <w:rFonts w:ascii="Georgia" w:eastAsia="Times New Roman" w:hAnsi="Georgia" w:cs="Times New Roman"/>
          <w:color w:val="333333"/>
          <w:sz w:val="27"/>
          <w:szCs w:val="27"/>
          <w:lang w:eastAsia="ru-RU"/>
        </w:rPr>
        <w:t>, </w:t>
      </w:r>
      <w:r w:rsidRPr="006B1980">
        <w:rPr>
          <w:rFonts w:ascii="Georgia" w:eastAsia="Times New Roman" w:hAnsi="Georgia" w:cs="Times New Roman"/>
          <w:b/>
          <w:bCs/>
          <w:color w:val="333333"/>
          <w:sz w:val="27"/>
          <w:szCs w:val="27"/>
          <w:lang w:eastAsia="ru-RU"/>
        </w:rPr>
        <w:t>40%</w:t>
      </w:r>
      <w:r w:rsidRPr="006B1980">
        <w:rPr>
          <w:rFonts w:ascii="Georgia" w:eastAsia="Times New Roman" w:hAnsi="Georgia" w:cs="Times New Roman"/>
          <w:color w:val="333333"/>
          <w:sz w:val="27"/>
          <w:szCs w:val="27"/>
          <w:lang w:eastAsia="ru-RU"/>
        </w:rPr>
        <w:t xml:space="preserve"> дітей ні з ким, зокрема і з батьками, не діляться своїми проблемами. Сором'язливі та спокійні діти стають жертвами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 </w:t>
      </w:r>
      <w:r w:rsidRPr="006B1980">
        <w:rPr>
          <w:rFonts w:ascii="Georgia" w:eastAsia="Times New Roman" w:hAnsi="Georgia" w:cs="Times New Roman"/>
          <w:b/>
          <w:bCs/>
          <w:color w:val="333333"/>
          <w:sz w:val="27"/>
          <w:szCs w:val="27"/>
          <w:lang w:eastAsia="ru-RU"/>
        </w:rPr>
        <w:t>вдвічі </w:t>
      </w:r>
      <w:r w:rsidRPr="006B1980">
        <w:rPr>
          <w:rFonts w:ascii="Georgia" w:eastAsia="Times New Roman" w:hAnsi="Georgia" w:cs="Times New Roman"/>
          <w:color w:val="333333"/>
          <w:sz w:val="27"/>
          <w:szCs w:val="27"/>
          <w:lang w:eastAsia="ru-RU"/>
        </w:rPr>
        <w:t xml:space="preserve">частіше за однолітків, які відкриті до спілкування. </w:t>
      </w:r>
      <w:proofErr w:type="gramStart"/>
      <w:r w:rsidRPr="006B1980">
        <w:rPr>
          <w:rFonts w:ascii="Georgia" w:eastAsia="Times New Roman" w:hAnsi="Georgia" w:cs="Times New Roman"/>
          <w:color w:val="333333"/>
          <w:sz w:val="27"/>
          <w:szCs w:val="27"/>
          <w:lang w:eastAsia="ru-RU"/>
        </w:rPr>
        <w:t>Б</w:t>
      </w:r>
      <w:proofErr w:type="gramEnd"/>
      <w:r w:rsidRPr="006B1980">
        <w:rPr>
          <w:rFonts w:ascii="Georgia" w:eastAsia="Times New Roman" w:hAnsi="Georgia" w:cs="Times New Roman"/>
          <w:color w:val="333333"/>
          <w:sz w:val="27"/>
          <w:szCs w:val="27"/>
          <w:lang w:eastAsia="ru-RU"/>
        </w:rPr>
        <w:t>ільшість дітей ображають за те, що вони одягнуті не так, як інші, говорять або поводяться не так, як основна група. </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b/>
          <w:bCs/>
          <w:color w:val="333333"/>
          <w:sz w:val="27"/>
          <w:szCs w:val="27"/>
          <w:lang w:eastAsia="ru-RU"/>
        </w:rPr>
        <w:t>44% </w:t>
      </w:r>
      <w:r w:rsidRPr="006B1980">
        <w:rPr>
          <w:rFonts w:ascii="Georgia" w:eastAsia="Times New Roman" w:hAnsi="Georgia" w:cs="Times New Roman"/>
          <w:color w:val="333333"/>
          <w:sz w:val="27"/>
          <w:szCs w:val="27"/>
          <w:lang w:eastAsia="ru-RU"/>
        </w:rPr>
        <w:t xml:space="preserve">дітей, якщо стають </w:t>
      </w:r>
      <w:proofErr w:type="gramStart"/>
      <w:r w:rsidRPr="006B1980">
        <w:rPr>
          <w:rFonts w:ascii="Georgia" w:eastAsia="Times New Roman" w:hAnsi="Georgia" w:cs="Times New Roman"/>
          <w:color w:val="333333"/>
          <w:sz w:val="27"/>
          <w:szCs w:val="27"/>
          <w:lang w:eastAsia="ru-RU"/>
        </w:rPr>
        <w:t>св</w:t>
      </w:r>
      <w:proofErr w:type="gramEnd"/>
      <w:r w:rsidRPr="006B1980">
        <w:rPr>
          <w:rFonts w:ascii="Georgia" w:eastAsia="Times New Roman" w:hAnsi="Georgia" w:cs="Times New Roman"/>
          <w:color w:val="333333"/>
          <w:sz w:val="27"/>
          <w:szCs w:val="27"/>
          <w:lang w:eastAsia="ru-RU"/>
        </w:rPr>
        <w:t>ідками булінгу, просто спостерігають, оскільки бояться за себе. </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4"/>
          <w:szCs w:val="24"/>
          <w:lang w:eastAsia="ru-RU"/>
        </w:rPr>
        <w:t> </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Arial" w:eastAsia="Times New Roman" w:hAnsi="Arial" w:cs="Arial"/>
          <w:color w:val="333333"/>
          <w:sz w:val="51"/>
          <w:szCs w:val="51"/>
          <w:lang w:eastAsia="ru-RU"/>
        </w:rPr>
        <w:t>Що робити батькам</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У першу чергу заспокойтесь, і тільки </w:t>
      </w:r>
      <w:proofErr w:type="gramStart"/>
      <w:r w:rsidRPr="006B1980">
        <w:rPr>
          <w:rFonts w:ascii="Georgia" w:eastAsia="Times New Roman" w:hAnsi="Georgia" w:cs="Times New Roman"/>
          <w:color w:val="333333"/>
          <w:sz w:val="27"/>
          <w:szCs w:val="27"/>
          <w:lang w:eastAsia="ru-RU"/>
        </w:rPr>
        <w:t>п</w:t>
      </w:r>
      <w:proofErr w:type="gramEnd"/>
      <w:r w:rsidRPr="006B1980">
        <w:rPr>
          <w:rFonts w:ascii="Georgia" w:eastAsia="Times New Roman" w:hAnsi="Georgia" w:cs="Times New Roman"/>
          <w:color w:val="333333"/>
          <w:sz w:val="27"/>
          <w:szCs w:val="27"/>
          <w:lang w:eastAsia="ru-RU"/>
        </w:rPr>
        <w:t>ісля цього починайте розмову з дитиною.</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 Дайте відчути, що ви поруч, готові </w:t>
      </w:r>
      <w:proofErr w:type="gramStart"/>
      <w:r w:rsidRPr="006B1980">
        <w:rPr>
          <w:rFonts w:ascii="Georgia" w:eastAsia="Times New Roman" w:hAnsi="Georgia" w:cs="Times New Roman"/>
          <w:color w:val="333333"/>
          <w:sz w:val="27"/>
          <w:szCs w:val="27"/>
          <w:lang w:eastAsia="ru-RU"/>
        </w:rPr>
        <w:t>п</w:t>
      </w:r>
      <w:proofErr w:type="gramEnd"/>
      <w:r w:rsidRPr="006B1980">
        <w:rPr>
          <w:rFonts w:ascii="Georgia" w:eastAsia="Times New Roman" w:hAnsi="Georgia" w:cs="Times New Roman"/>
          <w:color w:val="333333"/>
          <w:sz w:val="27"/>
          <w:szCs w:val="27"/>
          <w:lang w:eastAsia="ru-RU"/>
        </w:rPr>
        <w:t>ідтримати та допомогти, вислухати та захистити.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Запевніть дитину, що </w:t>
      </w:r>
      <w:proofErr w:type="gramStart"/>
      <w:r w:rsidRPr="006B1980">
        <w:rPr>
          <w:rFonts w:ascii="Georgia" w:eastAsia="Times New Roman" w:hAnsi="Georgia" w:cs="Times New Roman"/>
          <w:color w:val="333333"/>
          <w:sz w:val="27"/>
          <w:szCs w:val="27"/>
          <w:lang w:eastAsia="ru-RU"/>
        </w:rPr>
        <w:t>ви не</w:t>
      </w:r>
      <w:proofErr w:type="gramEnd"/>
      <w:r w:rsidRPr="006B1980">
        <w:rPr>
          <w:rFonts w:ascii="Georgia" w:eastAsia="Times New Roman" w:hAnsi="Georgia" w:cs="Times New Roman"/>
          <w:color w:val="333333"/>
          <w:sz w:val="27"/>
          <w:szCs w:val="27"/>
          <w:lang w:eastAsia="ru-RU"/>
        </w:rPr>
        <w:t xml:space="preserve"> звинувачуєте її у тому, що відбувається, і вона може говорити відверто.</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Пам’ятайте, що дитині може бути неприємно говорити на цю тему, вона вразлива у цей момент. Будьте терплячими та делікатними.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 Спробуйте з’ясувати все, що зможете, проте не повторюйте </w:t>
      </w:r>
      <w:proofErr w:type="gramStart"/>
      <w:r w:rsidRPr="006B1980">
        <w:rPr>
          <w:rFonts w:ascii="Georgia" w:eastAsia="Times New Roman" w:hAnsi="Georgia" w:cs="Times New Roman"/>
          <w:color w:val="333333"/>
          <w:sz w:val="27"/>
          <w:szCs w:val="27"/>
          <w:lang w:eastAsia="ru-RU"/>
        </w:rPr>
        <w:t>ті ж</w:t>
      </w:r>
      <w:proofErr w:type="gramEnd"/>
      <w:r w:rsidRPr="006B1980">
        <w:rPr>
          <w:rFonts w:ascii="Georgia" w:eastAsia="Times New Roman" w:hAnsi="Georgia" w:cs="Times New Roman"/>
          <w:color w:val="333333"/>
          <w:sz w:val="27"/>
          <w:szCs w:val="27"/>
          <w:lang w:eastAsia="ru-RU"/>
        </w:rPr>
        <w:t xml:space="preserve"> самі запитання по декілька разів, допитуючись.</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Запропонуйте подумати, які дії допоможуть дитині почуватися у більшій безпеці зараз (наприклад, бути певний час ближче до дорослих, не залишатися </w:t>
      </w:r>
      <w:proofErr w:type="gramStart"/>
      <w:r w:rsidRPr="006B1980">
        <w:rPr>
          <w:rFonts w:ascii="Georgia" w:eastAsia="Times New Roman" w:hAnsi="Georgia" w:cs="Times New Roman"/>
          <w:color w:val="333333"/>
          <w:sz w:val="27"/>
          <w:szCs w:val="27"/>
          <w:lang w:eastAsia="ru-RU"/>
        </w:rPr>
        <w:t>п</w:t>
      </w:r>
      <w:proofErr w:type="gramEnd"/>
      <w:r w:rsidRPr="006B1980">
        <w:rPr>
          <w:rFonts w:ascii="Georgia" w:eastAsia="Times New Roman" w:hAnsi="Georgia" w:cs="Times New Roman"/>
          <w:color w:val="333333"/>
          <w:sz w:val="27"/>
          <w:szCs w:val="27"/>
          <w:lang w:eastAsia="ru-RU"/>
        </w:rPr>
        <w:t>ісля уроків тощо).</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Розкажіть дитині, що </w:t>
      </w:r>
      <w:proofErr w:type="gramStart"/>
      <w:r w:rsidRPr="006B1980">
        <w:rPr>
          <w:rFonts w:ascii="Georgia" w:eastAsia="Times New Roman" w:hAnsi="Georgia" w:cs="Times New Roman"/>
          <w:color w:val="333333"/>
          <w:sz w:val="27"/>
          <w:szCs w:val="27"/>
          <w:lang w:eastAsia="ru-RU"/>
        </w:rPr>
        <w:t>нема</w:t>
      </w:r>
      <w:proofErr w:type="gramEnd"/>
      <w:r w:rsidRPr="006B1980">
        <w:rPr>
          <w:rFonts w:ascii="Georgia" w:eastAsia="Times New Roman" w:hAnsi="Georgia" w:cs="Times New Roman"/>
          <w:color w:val="333333"/>
          <w:sz w:val="27"/>
          <w:szCs w:val="27"/>
          <w:lang w:eastAsia="ru-RU"/>
        </w:rPr>
        <w:t xml:space="preserve">є нічого поганого у тому, щоб повідомити про агресивну поведінку щодо когось учителю або принаймні друзям. Поясніть </w:t>
      </w:r>
      <w:proofErr w:type="gramStart"/>
      <w:r w:rsidRPr="006B1980">
        <w:rPr>
          <w:rFonts w:ascii="Georgia" w:eastAsia="Times New Roman" w:hAnsi="Georgia" w:cs="Times New Roman"/>
          <w:color w:val="333333"/>
          <w:sz w:val="27"/>
          <w:szCs w:val="27"/>
          <w:lang w:eastAsia="ru-RU"/>
        </w:rPr>
        <w:t>р</w:t>
      </w:r>
      <w:proofErr w:type="gramEnd"/>
      <w:r w:rsidRPr="006B1980">
        <w:rPr>
          <w:rFonts w:ascii="Georgia" w:eastAsia="Times New Roman" w:hAnsi="Georgia" w:cs="Times New Roman"/>
          <w:color w:val="333333"/>
          <w:sz w:val="27"/>
          <w:szCs w:val="27"/>
          <w:lang w:eastAsia="ru-RU"/>
        </w:rPr>
        <w:t>ізницю між “пліткуванням” та “піклуванням” про своє життя чи життя друга/однокласника.</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lastRenderedPageBreak/>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 Спитайте, яка саме </w:t>
      </w:r>
      <w:proofErr w:type="gramStart"/>
      <w:r w:rsidRPr="006B1980">
        <w:rPr>
          <w:rFonts w:ascii="Georgia" w:eastAsia="Times New Roman" w:hAnsi="Georgia" w:cs="Times New Roman"/>
          <w:color w:val="333333"/>
          <w:sz w:val="27"/>
          <w:szCs w:val="27"/>
          <w:lang w:eastAsia="ru-RU"/>
        </w:rPr>
        <w:t>ваша</w:t>
      </w:r>
      <w:proofErr w:type="gramEnd"/>
      <w:r w:rsidRPr="006B1980">
        <w:rPr>
          <w:rFonts w:ascii="Georgia" w:eastAsia="Times New Roman" w:hAnsi="Georgia" w:cs="Times New Roman"/>
          <w:color w:val="333333"/>
          <w:sz w:val="27"/>
          <w:szCs w:val="27"/>
          <w:lang w:eastAsia="ru-RU"/>
        </w:rPr>
        <w:t xml:space="preserve"> допомога буде корисна дитині, вислухайте уважно. Можливо ви запропонуєте </w:t>
      </w:r>
      <w:proofErr w:type="gramStart"/>
      <w:r w:rsidRPr="006B1980">
        <w:rPr>
          <w:rFonts w:ascii="Georgia" w:eastAsia="Times New Roman" w:hAnsi="Georgia" w:cs="Times New Roman"/>
          <w:color w:val="333333"/>
          <w:sz w:val="27"/>
          <w:szCs w:val="27"/>
          <w:lang w:eastAsia="ru-RU"/>
        </w:rPr>
        <w:t>св</w:t>
      </w:r>
      <w:proofErr w:type="gramEnd"/>
      <w:r w:rsidRPr="006B1980">
        <w:rPr>
          <w:rFonts w:ascii="Georgia" w:eastAsia="Times New Roman" w:hAnsi="Georgia" w:cs="Times New Roman"/>
          <w:color w:val="333333"/>
          <w:sz w:val="27"/>
          <w:szCs w:val="27"/>
          <w:lang w:eastAsia="ru-RU"/>
        </w:rPr>
        <w:t>ій варіант. Це допоможе розробити спільну стратегію змін.</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Пам’ятайте, що ситуації фізичного насилля потребують негайного втручання з боку батькі</w:t>
      </w:r>
      <w:proofErr w:type="gramStart"/>
      <w:r w:rsidRPr="006B1980">
        <w:rPr>
          <w:rFonts w:ascii="Georgia" w:eastAsia="Times New Roman" w:hAnsi="Georgia" w:cs="Times New Roman"/>
          <w:color w:val="333333"/>
          <w:sz w:val="27"/>
          <w:szCs w:val="27"/>
          <w:lang w:eastAsia="ru-RU"/>
        </w:rPr>
        <w:t>в</w:t>
      </w:r>
      <w:proofErr w:type="gramEnd"/>
      <w:r w:rsidRPr="006B1980">
        <w:rPr>
          <w:rFonts w:ascii="Georgia" w:eastAsia="Times New Roman" w:hAnsi="Georgia" w:cs="Times New Roman"/>
          <w:color w:val="333333"/>
          <w:sz w:val="27"/>
          <w:szCs w:val="27"/>
          <w:lang w:eastAsia="ru-RU"/>
        </w:rPr>
        <w:t xml:space="preserve"> та візит до школи.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Спільно з дитиною шукайте нові способи реагування на ситуацію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Обговоріть, до кого по допомогу дитина може звертатися у школі: до шкільного психолога, вчителів, адміністрації, дорослих учнів, охорони, батьків інших дітей.</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 Важливо усвідомити, чому саме дитина потрапила у ситуацію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 Рекомендуємо з цим звернутися до дитячого психолога.</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proofErr w:type="gramStart"/>
      <w:r w:rsidRPr="006B1980">
        <w:rPr>
          <w:rFonts w:ascii="Georgia" w:eastAsia="Times New Roman" w:hAnsi="Georgia" w:cs="Times New Roman"/>
          <w:color w:val="333333"/>
          <w:sz w:val="27"/>
          <w:szCs w:val="27"/>
          <w:lang w:eastAsia="ru-RU"/>
        </w:rPr>
        <w:t>П</w:t>
      </w:r>
      <w:proofErr w:type="gramEnd"/>
      <w:r w:rsidRPr="006B1980">
        <w:rPr>
          <w:rFonts w:ascii="Georgia" w:eastAsia="Times New Roman" w:hAnsi="Georgia" w:cs="Times New Roman"/>
          <w:color w:val="333333"/>
          <w:sz w:val="27"/>
          <w:szCs w:val="27"/>
          <w:lang w:eastAsia="ru-RU"/>
        </w:rPr>
        <w:t>ідтримайте свою дитину у налагодженні дружніх стосунків з однолітками.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Поясніть дитині, що зміни будуть відбуватися поступово, проте весь цей час вона може розраховувати на вашу </w:t>
      </w:r>
      <w:proofErr w:type="gramStart"/>
      <w:r w:rsidRPr="006B1980">
        <w:rPr>
          <w:rFonts w:ascii="Georgia" w:eastAsia="Times New Roman" w:hAnsi="Georgia" w:cs="Times New Roman"/>
          <w:color w:val="333333"/>
          <w:sz w:val="27"/>
          <w:szCs w:val="27"/>
          <w:lang w:eastAsia="ru-RU"/>
        </w:rPr>
        <w:t>п</w:t>
      </w:r>
      <w:proofErr w:type="gramEnd"/>
      <w:r w:rsidRPr="006B1980">
        <w:rPr>
          <w:rFonts w:ascii="Georgia" w:eastAsia="Times New Roman" w:hAnsi="Georgia" w:cs="Times New Roman"/>
          <w:color w:val="333333"/>
          <w:sz w:val="27"/>
          <w:szCs w:val="27"/>
          <w:lang w:eastAsia="ru-RU"/>
        </w:rPr>
        <w:t>ідтримку.</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Arial" w:eastAsia="Times New Roman" w:hAnsi="Arial" w:cs="Arial"/>
          <w:color w:val="333333"/>
          <w:sz w:val="51"/>
          <w:szCs w:val="51"/>
          <w:lang w:eastAsia="ru-RU"/>
        </w:rPr>
        <w:t>Як допомогти дитин</w:t>
      </w:r>
      <w:proofErr w:type="gramStart"/>
      <w:r w:rsidRPr="006B1980">
        <w:rPr>
          <w:rFonts w:ascii="Arial" w:eastAsia="Times New Roman" w:hAnsi="Arial" w:cs="Arial"/>
          <w:color w:val="333333"/>
          <w:sz w:val="51"/>
          <w:szCs w:val="51"/>
          <w:lang w:eastAsia="ru-RU"/>
        </w:rPr>
        <w:t>і-</w:t>
      </w:r>
      <w:proofErr w:type="gramEnd"/>
      <w:r w:rsidRPr="006B1980">
        <w:rPr>
          <w:rFonts w:ascii="Arial" w:eastAsia="Times New Roman" w:hAnsi="Arial" w:cs="Arial"/>
          <w:color w:val="333333"/>
          <w:sz w:val="51"/>
          <w:szCs w:val="51"/>
          <w:lang w:eastAsia="ru-RU"/>
        </w:rPr>
        <w:t>агресору</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xml:space="preserve">Дитині, яка булить інших, увага та допомога потрібна не менше, ніж тій, яка страждає від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 Якщо ваша дитина - агресор, радимо: </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Відверто поговоріть з дитиною про те, що відбувається, з'ясуйте як вона ставиться до своїх дій і як реагують інші діти. Ви можете почути, що "</w:t>
      </w:r>
      <w:proofErr w:type="gramStart"/>
      <w:r w:rsidRPr="006B1980">
        <w:rPr>
          <w:rFonts w:ascii="Georgia" w:eastAsia="Times New Roman" w:hAnsi="Georgia" w:cs="Times New Roman"/>
          <w:color w:val="333333"/>
          <w:sz w:val="27"/>
          <w:szCs w:val="27"/>
          <w:lang w:eastAsia="ru-RU"/>
        </w:rPr>
        <w:t>вс</w:t>
      </w:r>
      <w:proofErr w:type="gramEnd"/>
      <w:r w:rsidRPr="006B1980">
        <w:rPr>
          <w:rFonts w:ascii="Georgia" w:eastAsia="Times New Roman" w:hAnsi="Georgia" w:cs="Times New Roman"/>
          <w:color w:val="333333"/>
          <w:sz w:val="27"/>
          <w:szCs w:val="27"/>
          <w:lang w:eastAsia="ru-RU"/>
        </w:rPr>
        <w:t>і так роблять", або "він заслуговує на це".</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Уважно вислухайте дитину і зосередьтеся на пошуку факті</w:t>
      </w:r>
      <w:proofErr w:type="gramStart"/>
      <w:r w:rsidRPr="006B1980">
        <w:rPr>
          <w:rFonts w:ascii="Georgia" w:eastAsia="Times New Roman" w:hAnsi="Georgia" w:cs="Times New Roman"/>
          <w:color w:val="333333"/>
          <w:sz w:val="27"/>
          <w:szCs w:val="27"/>
          <w:lang w:eastAsia="ru-RU"/>
        </w:rPr>
        <w:t>в</w:t>
      </w:r>
      <w:proofErr w:type="gramEnd"/>
      <w:r w:rsidRPr="006B1980">
        <w:rPr>
          <w:rFonts w:ascii="Georgia" w:eastAsia="Times New Roman" w:hAnsi="Georgia" w:cs="Times New Roman"/>
          <w:color w:val="333333"/>
          <w:sz w:val="27"/>
          <w:szCs w:val="27"/>
          <w:lang w:eastAsia="ru-RU"/>
        </w:rPr>
        <w:t>, а не на своїх припущеннях.</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Не применшуйте серйозність ситуації такими кліше, як "</w:t>
      </w:r>
      <w:proofErr w:type="gramStart"/>
      <w:r w:rsidRPr="006B1980">
        <w:rPr>
          <w:rFonts w:ascii="Georgia" w:eastAsia="Times New Roman" w:hAnsi="Georgia" w:cs="Times New Roman"/>
          <w:color w:val="333333"/>
          <w:sz w:val="27"/>
          <w:szCs w:val="27"/>
          <w:lang w:eastAsia="ru-RU"/>
        </w:rPr>
        <w:t>хлопчики</w:t>
      </w:r>
      <w:proofErr w:type="gramEnd"/>
      <w:r w:rsidRPr="006B1980">
        <w:rPr>
          <w:rFonts w:ascii="Georgia" w:eastAsia="Times New Roman" w:hAnsi="Georgia" w:cs="Times New Roman"/>
          <w:color w:val="333333"/>
          <w:sz w:val="27"/>
          <w:szCs w:val="27"/>
          <w:lang w:eastAsia="ru-RU"/>
        </w:rPr>
        <w:t xml:space="preserve"> завжди будуть хлопчиками" або "глузування, бійки та інші форми агресивної поведінки — просто дитячі жарти і цілком природна частина дитинства".</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 Ретельно поясніть, які дії ви вважаєте переслідуванням інших. До них відносяться: цькування, образливі </w:t>
      </w:r>
      <w:proofErr w:type="gramStart"/>
      <w:r w:rsidRPr="006B1980">
        <w:rPr>
          <w:rFonts w:ascii="Georgia" w:eastAsia="Times New Roman" w:hAnsi="Georgia" w:cs="Times New Roman"/>
          <w:color w:val="333333"/>
          <w:sz w:val="27"/>
          <w:szCs w:val="27"/>
          <w:lang w:eastAsia="ru-RU"/>
        </w:rPr>
        <w:t>пр</w:t>
      </w:r>
      <w:proofErr w:type="gramEnd"/>
      <w:r w:rsidRPr="006B1980">
        <w:rPr>
          <w:rFonts w:ascii="Georgia" w:eastAsia="Times New Roman" w:hAnsi="Georgia" w:cs="Times New Roman"/>
          <w:color w:val="333333"/>
          <w:sz w:val="27"/>
          <w:szCs w:val="27"/>
          <w:lang w:eastAsia="ru-RU"/>
        </w:rPr>
        <w:t>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lastRenderedPageBreak/>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Діти, які булять, заперечують це так довго, як тільки можуть. Спокійно поясніть дитині, що її поведінка може завдати шкоди не тільки жертві, а й усім оточуючим. І щодалі це заходитиме, тим гірше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 впливатиме на всіх учасників.</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Дайте зрозуміти дитині, що агресивна поведінка є дуже серйозною проблемою, і </w:t>
      </w:r>
      <w:proofErr w:type="gramStart"/>
      <w:r w:rsidRPr="006B1980">
        <w:rPr>
          <w:rFonts w:ascii="Georgia" w:eastAsia="Times New Roman" w:hAnsi="Georgia" w:cs="Times New Roman"/>
          <w:color w:val="333333"/>
          <w:sz w:val="27"/>
          <w:szCs w:val="27"/>
          <w:lang w:eastAsia="ru-RU"/>
        </w:rPr>
        <w:t>ви не</w:t>
      </w:r>
      <w:proofErr w:type="gramEnd"/>
      <w:r w:rsidRPr="006B1980">
        <w:rPr>
          <w:rFonts w:ascii="Georgia" w:eastAsia="Times New Roman" w:hAnsi="Georgia" w:cs="Times New Roman"/>
          <w:color w:val="333333"/>
          <w:sz w:val="27"/>
          <w:szCs w:val="27"/>
          <w:lang w:eastAsia="ru-RU"/>
        </w:rPr>
        <w:t xml:space="preserve"> будете терпіти це в майбутньому. Чітко і наполегливо, але без гніву, попросіть дитину зупинити насильство.</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Скажіть дитині, що їй потрібна допомога, а тому ви тимчасово триматимете зв'язок з учителями, щоб упевнитись — дитина намагається змінити ситуацію.</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Загрози і покарання не спрацюють. Можливо, на якийсь час це припинить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 та в перспективі це може тільки посилити агресію і невдоволення.</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Буде зайвим концентрувати увагу </w:t>
      </w:r>
      <w:proofErr w:type="gramStart"/>
      <w:r w:rsidRPr="006B1980">
        <w:rPr>
          <w:rFonts w:ascii="Georgia" w:eastAsia="Times New Roman" w:hAnsi="Georgia" w:cs="Times New Roman"/>
          <w:color w:val="333333"/>
          <w:sz w:val="27"/>
          <w:szCs w:val="27"/>
          <w:lang w:eastAsia="ru-RU"/>
        </w:rPr>
        <w:t>на</w:t>
      </w:r>
      <w:proofErr w:type="gramEnd"/>
      <w:r w:rsidRPr="006B1980">
        <w:rPr>
          <w:rFonts w:ascii="Georgia" w:eastAsia="Times New Roman" w:hAnsi="Georgia" w:cs="Times New Roman"/>
          <w:color w:val="333333"/>
          <w:sz w:val="27"/>
          <w:szCs w:val="27"/>
          <w:lang w:eastAsia="ru-RU"/>
        </w:rPr>
        <w:t xml:space="preserve"> відчуттях дитини, яку булять. Той, хто виявляє агресію, як правило відсторонюється від почуттів іншої людини.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Агресивна поведінка та прояви насильства можуть вказувати на емоційні проблеми вашої дитини та розлади поведінки. Порадьтеся зі шкільним чи дитячим психолог</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Arial" w:eastAsia="Times New Roman" w:hAnsi="Arial" w:cs="Arial"/>
          <w:color w:val="333333"/>
          <w:sz w:val="51"/>
          <w:szCs w:val="51"/>
          <w:lang w:eastAsia="ru-RU"/>
        </w:rPr>
        <w:t>Чому важливо вчасно відреагувати</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 впливає на всіх, хто бере в ньому участь або спостерігає, та має деструктивні наслідки в майбутньому житті.</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b/>
          <w:bCs/>
          <w:color w:val="333333"/>
          <w:sz w:val="27"/>
          <w:szCs w:val="27"/>
          <w:lang w:eastAsia="ru-RU"/>
        </w:rPr>
        <w:t xml:space="preserve">Ті, хто </w:t>
      </w:r>
      <w:proofErr w:type="gramStart"/>
      <w:r w:rsidRPr="006B1980">
        <w:rPr>
          <w:rFonts w:ascii="Georgia" w:eastAsia="Times New Roman" w:hAnsi="Georgia" w:cs="Times New Roman"/>
          <w:b/>
          <w:bCs/>
          <w:color w:val="333333"/>
          <w:sz w:val="27"/>
          <w:szCs w:val="27"/>
          <w:lang w:eastAsia="ru-RU"/>
        </w:rPr>
        <w:t>п</w:t>
      </w:r>
      <w:proofErr w:type="gramEnd"/>
      <w:r w:rsidRPr="006B1980">
        <w:rPr>
          <w:rFonts w:ascii="Georgia" w:eastAsia="Times New Roman" w:hAnsi="Georgia" w:cs="Times New Roman"/>
          <w:b/>
          <w:bCs/>
          <w:color w:val="333333"/>
          <w:sz w:val="27"/>
          <w:szCs w:val="27"/>
          <w:lang w:eastAsia="ru-RU"/>
        </w:rPr>
        <w:t>іддаються булінгу:</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втрачають відчуття емоційної та фізичної безпеки, довіри до </w:t>
      </w:r>
      <w:proofErr w:type="gramStart"/>
      <w:r w:rsidRPr="006B1980">
        <w:rPr>
          <w:rFonts w:ascii="Georgia" w:eastAsia="Times New Roman" w:hAnsi="Georgia" w:cs="Times New Roman"/>
          <w:color w:val="333333"/>
          <w:sz w:val="27"/>
          <w:szCs w:val="27"/>
          <w:lang w:eastAsia="ru-RU"/>
        </w:rPr>
        <w:t>м</w:t>
      </w:r>
      <w:proofErr w:type="gramEnd"/>
      <w:r w:rsidRPr="006B1980">
        <w:rPr>
          <w:rFonts w:ascii="Georgia" w:eastAsia="Times New Roman" w:hAnsi="Georgia" w:cs="Times New Roman"/>
          <w:color w:val="333333"/>
          <w:sz w:val="27"/>
          <w:szCs w:val="27"/>
          <w:lang w:eastAsia="ru-RU"/>
        </w:rPr>
        <w:t>ісця, у якому мають перебувати щодня;</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 відчувають безпорадність і страх від постійної загрози.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 провокує тривожні та депресивні розлади, пригнічує імунітет, що підвищує вразливість до різних захворювань;</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втрачають повагу </w:t>
      </w:r>
      <w:proofErr w:type="gramStart"/>
      <w:r w:rsidRPr="006B1980">
        <w:rPr>
          <w:rFonts w:ascii="Georgia" w:eastAsia="Times New Roman" w:hAnsi="Georgia" w:cs="Times New Roman"/>
          <w:color w:val="333333"/>
          <w:sz w:val="27"/>
          <w:szCs w:val="27"/>
          <w:lang w:eastAsia="ru-RU"/>
        </w:rPr>
        <w:t>до</w:t>
      </w:r>
      <w:proofErr w:type="gramEnd"/>
      <w:r w:rsidRPr="006B1980">
        <w:rPr>
          <w:rFonts w:ascii="Georgia" w:eastAsia="Times New Roman" w:hAnsi="Georgia" w:cs="Times New Roman"/>
          <w:color w:val="333333"/>
          <w:sz w:val="27"/>
          <w:szCs w:val="27"/>
          <w:lang w:eastAsia="ru-RU"/>
        </w:rPr>
        <w:t xml:space="preserve"> себе. Страхи та невпевненість руйнують здатність до формування та </w:t>
      </w:r>
      <w:proofErr w:type="gramStart"/>
      <w:r w:rsidRPr="006B1980">
        <w:rPr>
          <w:rFonts w:ascii="Georgia" w:eastAsia="Times New Roman" w:hAnsi="Georgia" w:cs="Times New Roman"/>
          <w:color w:val="333333"/>
          <w:sz w:val="27"/>
          <w:szCs w:val="27"/>
          <w:lang w:eastAsia="ru-RU"/>
        </w:rPr>
        <w:t>п</w:t>
      </w:r>
      <w:proofErr w:type="gramEnd"/>
      <w:r w:rsidRPr="006B1980">
        <w:rPr>
          <w:rFonts w:ascii="Georgia" w:eastAsia="Times New Roman" w:hAnsi="Georgia" w:cs="Times New Roman"/>
          <w:color w:val="333333"/>
          <w:sz w:val="27"/>
          <w:szCs w:val="27"/>
          <w:lang w:eastAsia="ru-RU"/>
        </w:rPr>
        <w:t>ідтримки стосунків з однолітками, що призводить до відчуття самотності;</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втрачають інтерес до </w:t>
      </w:r>
      <w:proofErr w:type="gramStart"/>
      <w:r w:rsidRPr="006B1980">
        <w:rPr>
          <w:rFonts w:ascii="Georgia" w:eastAsia="Times New Roman" w:hAnsi="Georgia" w:cs="Times New Roman"/>
          <w:color w:val="333333"/>
          <w:sz w:val="27"/>
          <w:szCs w:val="27"/>
          <w:lang w:eastAsia="ru-RU"/>
        </w:rPr>
        <w:t>р</w:t>
      </w:r>
      <w:proofErr w:type="gramEnd"/>
      <w:r w:rsidRPr="006B1980">
        <w:rPr>
          <w:rFonts w:ascii="Georgia" w:eastAsia="Times New Roman" w:hAnsi="Georgia" w:cs="Times New Roman"/>
          <w:color w:val="333333"/>
          <w:sz w:val="27"/>
          <w:szCs w:val="27"/>
          <w:lang w:eastAsia="ru-RU"/>
        </w:rPr>
        <w:t xml:space="preserve">ізних форм активності та не можуть нормально навчатися. У деяких випадках можна простежити зв’язок між потерпанням від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 xml:space="preserve">інгу та розладами харчуванням (анорексії та </w:t>
      </w:r>
      <w:r w:rsidRPr="006B1980">
        <w:rPr>
          <w:rFonts w:ascii="Georgia" w:eastAsia="Times New Roman" w:hAnsi="Georgia" w:cs="Times New Roman"/>
          <w:color w:val="333333"/>
          <w:sz w:val="27"/>
          <w:szCs w:val="27"/>
          <w:lang w:eastAsia="ru-RU"/>
        </w:rPr>
        <w:lastRenderedPageBreak/>
        <w:t>булімії), емоційної сфери (депресіями та суїцидальною поведінкою).</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b/>
          <w:bCs/>
          <w:color w:val="333333"/>
          <w:sz w:val="27"/>
          <w:szCs w:val="27"/>
          <w:lang w:eastAsia="ru-RU"/>
        </w:rPr>
        <w:t>Ті, хто булять:</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частіше за інших потрапляють у ситуації, де </w:t>
      </w:r>
      <w:proofErr w:type="gramStart"/>
      <w:r w:rsidRPr="006B1980">
        <w:rPr>
          <w:rFonts w:ascii="Georgia" w:eastAsia="Times New Roman" w:hAnsi="Georgia" w:cs="Times New Roman"/>
          <w:color w:val="333333"/>
          <w:sz w:val="27"/>
          <w:szCs w:val="27"/>
          <w:lang w:eastAsia="ru-RU"/>
        </w:rPr>
        <w:t>проявляється</w:t>
      </w:r>
      <w:proofErr w:type="gramEnd"/>
      <w:r w:rsidRPr="006B1980">
        <w:rPr>
          <w:rFonts w:ascii="Georgia" w:eastAsia="Times New Roman" w:hAnsi="Georgia" w:cs="Times New Roman"/>
          <w:color w:val="333333"/>
          <w:sz w:val="27"/>
          <w:szCs w:val="27"/>
          <w:lang w:eastAsia="ru-RU"/>
        </w:rPr>
        <w:t xml:space="preserve"> насилля та порушуються закони;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частіше беруть участь </w:t>
      </w:r>
      <w:proofErr w:type="gramStart"/>
      <w:r w:rsidRPr="006B1980">
        <w:rPr>
          <w:rFonts w:ascii="Georgia" w:eastAsia="Times New Roman" w:hAnsi="Georgia" w:cs="Times New Roman"/>
          <w:color w:val="333333"/>
          <w:sz w:val="27"/>
          <w:szCs w:val="27"/>
          <w:lang w:eastAsia="ru-RU"/>
        </w:rPr>
        <w:t>у</w:t>
      </w:r>
      <w:proofErr w:type="gramEnd"/>
      <w:r w:rsidRPr="006B1980">
        <w:rPr>
          <w:rFonts w:ascii="Georgia" w:eastAsia="Times New Roman" w:hAnsi="Georgia" w:cs="Times New Roman"/>
          <w:color w:val="333333"/>
          <w:sz w:val="27"/>
          <w:szCs w:val="27"/>
          <w:lang w:eastAsia="ru-RU"/>
        </w:rPr>
        <w:t xml:space="preserve"> бійках, причетні у вандалізмі, залучаються до ранніх статевих стосунків, мають досвід вживання алкоголю та наркотичних речовин.</w:t>
      </w:r>
    </w:p>
    <w:p w:rsidR="006B1980" w:rsidRPr="006B1980" w:rsidRDefault="006B1980" w:rsidP="006B1980">
      <w:pPr>
        <w:shd w:val="clear" w:color="auto" w:fill="F9F9F9"/>
        <w:spacing w:after="30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b/>
          <w:bCs/>
          <w:color w:val="333333"/>
          <w:sz w:val="27"/>
          <w:szCs w:val="27"/>
          <w:lang w:eastAsia="ru-RU"/>
        </w:rPr>
        <w:t>Ті, хто вимушені спостерігати:</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 xml:space="preserve">часто страждають від відчуття безпорадності, етичного конфлікту: втрутитись у ситуацію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 чи ж залишитись осторонь;</w:t>
      </w:r>
    </w:p>
    <w:p w:rsidR="006B1980" w:rsidRPr="006B1980" w:rsidRDefault="006B1980" w:rsidP="006B1980">
      <w:pPr>
        <w:shd w:val="clear" w:color="auto" w:fill="F9F9F9"/>
        <w:spacing w:after="0" w:line="240" w:lineRule="auto"/>
        <w:ind w:left="2445" w:hanging="360"/>
        <w:rPr>
          <w:rFonts w:ascii="Times New Roman" w:eastAsia="Times New Roman" w:hAnsi="Times New Roman" w:cs="Times New Roman"/>
          <w:color w:val="532D53"/>
          <w:sz w:val="24"/>
          <w:szCs w:val="24"/>
          <w:lang w:eastAsia="ru-RU"/>
        </w:rPr>
      </w:pPr>
      <w:r w:rsidRPr="006B1980">
        <w:rPr>
          <w:rFonts w:ascii="Symbol" w:eastAsia="Times New Roman" w:hAnsi="Symbol" w:cs="Times New Roman"/>
          <w:color w:val="333333"/>
          <w:sz w:val="20"/>
          <w:szCs w:val="20"/>
          <w:lang w:eastAsia="ru-RU"/>
        </w:rPr>
        <w:t></w:t>
      </w:r>
      <w:r w:rsidRPr="006B1980">
        <w:rPr>
          <w:rFonts w:ascii="Times New Roman" w:eastAsia="Times New Roman" w:hAnsi="Times New Roman" w:cs="Times New Roman"/>
          <w:color w:val="333333"/>
          <w:sz w:val="14"/>
          <w:szCs w:val="14"/>
          <w:lang w:eastAsia="ru-RU"/>
        </w:rPr>
        <w:t>       </w:t>
      </w:r>
      <w:r w:rsidRPr="006B1980">
        <w:rPr>
          <w:rFonts w:ascii="Times New Roman" w:eastAsia="Times New Roman" w:hAnsi="Times New Roman" w:cs="Times New Roman"/>
          <w:color w:val="532D53"/>
          <w:sz w:val="24"/>
          <w:szCs w:val="24"/>
          <w:lang w:eastAsia="ru-RU"/>
        </w:rPr>
        <w:t> </w:t>
      </w:r>
      <w:r w:rsidRPr="006B1980">
        <w:rPr>
          <w:rFonts w:ascii="Georgia" w:eastAsia="Times New Roman" w:hAnsi="Georgia" w:cs="Times New Roman"/>
          <w:color w:val="333333"/>
          <w:sz w:val="27"/>
          <w:szCs w:val="27"/>
          <w:lang w:eastAsia="ru-RU"/>
        </w:rPr>
        <w:t>потерпають від депресивних станів чи перезбудження, намагаються менше відвідувати школу.</w: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sidRPr="006B1980">
        <w:rPr>
          <w:rFonts w:ascii="Arial" w:eastAsia="Times New Roman" w:hAnsi="Arial" w:cs="Arial"/>
          <w:color w:val="532D53"/>
          <w:sz w:val="24"/>
          <w:szCs w:val="24"/>
          <w:lang w:eastAsia="ru-RU"/>
        </w:rPr>
        <w:t> </w:t>
      </w:r>
    </w:p>
    <w:p w:rsidR="006B1980" w:rsidRPr="006B1980" w:rsidRDefault="006B1980" w:rsidP="006B1980">
      <w:pPr>
        <w:shd w:val="clear" w:color="auto" w:fill="F9F9F9"/>
        <w:spacing w:after="0" w:line="240" w:lineRule="auto"/>
        <w:rPr>
          <w:rFonts w:ascii="Times New Roman" w:eastAsia="Times New Roman" w:hAnsi="Times New Roman" w:cs="Times New Roman"/>
          <w:color w:val="532D53"/>
          <w:sz w:val="24"/>
          <w:szCs w:val="24"/>
          <w:lang w:eastAsia="ru-RU"/>
        </w:rPr>
      </w:pPr>
      <w:r w:rsidRPr="006B1980">
        <w:rPr>
          <w:rFonts w:ascii="Georgia" w:eastAsia="Times New Roman" w:hAnsi="Georgia" w:cs="Times New Roman"/>
          <w:color w:val="333333"/>
          <w:sz w:val="27"/>
          <w:szCs w:val="27"/>
          <w:lang w:eastAsia="ru-RU"/>
        </w:rPr>
        <w:t xml:space="preserve">Навіть поодинокий випадок </w:t>
      </w:r>
      <w:proofErr w:type="gramStart"/>
      <w:r w:rsidRPr="006B1980">
        <w:rPr>
          <w:rFonts w:ascii="Georgia" w:eastAsia="Times New Roman" w:hAnsi="Georgia" w:cs="Times New Roman"/>
          <w:color w:val="333333"/>
          <w:sz w:val="27"/>
          <w:szCs w:val="27"/>
          <w:lang w:eastAsia="ru-RU"/>
        </w:rPr>
        <w:t>бул</w:t>
      </w:r>
      <w:proofErr w:type="gramEnd"/>
      <w:r w:rsidRPr="006B1980">
        <w:rPr>
          <w:rFonts w:ascii="Georgia" w:eastAsia="Times New Roman" w:hAnsi="Georgia" w:cs="Times New Roman"/>
          <w:color w:val="333333"/>
          <w:sz w:val="27"/>
          <w:szCs w:val="27"/>
          <w:lang w:eastAsia="ru-RU"/>
        </w:rPr>
        <w:t>інгу залишає глибокий емоційний слід, що робить проблему найпоширенішою причиною звернень до дитячого психолога.</w:t>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25" style="width:420pt;height:1.5pt" o:hrpct="0" o:hralign="center" o:hrstd="t" o:hr="t" fillcolor="#a0a0a0" stroked="f"/>
        </w:pict>
      </w:r>
    </w:p>
    <w:p w:rsidR="006B1980" w:rsidRPr="006B1980" w:rsidRDefault="006B1980" w:rsidP="006B19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color w:val="FF0000"/>
          <w:sz w:val="24"/>
          <w:szCs w:val="24"/>
          <w:lang w:eastAsia="ru-RU"/>
        </w:rPr>
        <w:t>28/05/2020</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color w:val="FF0000"/>
          <w:sz w:val="24"/>
          <w:szCs w:val="24"/>
          <w:lang w:eastAsia="ru-RU"/>
        </w:rPr>
        <w:t>ЩО ПОТРІБНО ЗНАТИ</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color w:val="FF0000"/>
          <w:sz w:val="24"/>
          <w:szCs w:val="24"/>
          <w:lang w:eastAsia="ru-RU"/>
        </w:rPr>
        <w:t xml:space="preserve">ПРО </w:t>
      </w:r>
      <w:proofErr w:type="gramStart"/>
      <w:r w:rsidRPr="006B1980">
        <w:rPr>
          <w:rFonts w:ascii="Times New Roman" w:eastAsia="Times New Roman" w:hAnsi="Times New Roman" w:cs="Times New Roman"/>
          <w:b/>
          <w:bCs/>
          <w:color w:val="FF0000"/>
          <w:sz w:val="24"/>
          <w:szCs w:val="24"/>
          <w:lang w:eastAsia="ru-RU"/>
        </w:rPr>
        <w:t>БУЛ</w:t>
      </w:r>
      <w:proofErr w:type="gramEnd"/>
      <w:r w:rsidRPr="006B1980">
        <w:rPr>
          <w:rFonts w:ascii="Times New Roman" w:eastAsia="Times New Roman" w:hAnsi="Times New Roman" w:cs="Times New Roman"/>
          <w:b/>
          <w:bCs/>
          <w:color w:val="FF0000"/>
          <w:sz w:val="24"/>
          <w:szCs w:val="24"/>
          <w:lang w:eastAsia="ru-RU"/>
        </w:rPr>
        <w:t>ІНГ</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6B1980">
        <w:rPr>
          <w:rFonts w:ascii="Times New Roman" w:eastAsia="Times New Roman" w:hAnsi="Times New Roman" w:cs="Times New Roman"/>
          <w:color w:val="000000"/>
          <w:sz w:val="24"/>
          <w:szCs w:val="24"/>
          <w:lang w:eastAsia="ru-RU"/>
        </w:rPr>
        <w:t>З</w:t>
      </w:r>
      <w:proofErr w:type="gramEnd"/>
      <w:r w:rsidRPr="006B1980">
        <w:rPr>
          <w:rFonts w:ascii="Times New Roman" w:eastAsia="Times New Roman" w:hAnsi="Times New Roman" w:cs="Times New Roman"/>
          <w:color w:val="000000"/>
          <w:sz w:val="24"/>
          <w:szCs w:val="24"/>
          <w:lang w:eastAsia="ru-RU"/>
        </w:rPr>
        <w:t xml:space="preserve"> 19 січня 2019 року набирав чинності Закон України від 18 грудня 2018 року № </w:t>
      </w:r>
      <w:hyperlink r:id="rId7" w:history="1">
        <w:r w:rsidRPr="006B1980">
          <w:rPr>
            <w:rFonts w:ascii="Times New Roman" w:eastAsia="Times New Roman" w:hAnsi="Times New Roman" w:cs="Times New Roman"/>
            <w:b/>
            <w:bCs/>
            <w:color w:val="0073AA"/>
            <w:sz w:val="24"/>
            <w:szCs w:val="24"/>
            <w:u w:val="single"/>
            <w:lang w:eastAsia="ru-RU"/>
          </w:rPr>
          <w:t>2657-VIII</w:t>
        </w:r>
      </w:hyperlink>
      <w:r w:rsidRPr="006B1980">
        <w:rPr>
          <w:rFonts w:ascii="Times New Roman" w:eastAsia="Times New Roman" w:hAnsi="Times New Roman" w:cs="Times New Roman"/>
          <w:color w:val="000000"/>
          <w:sz w:val="24"/>
          <w:szCs w:val="24"/>
          <w:lang w:eastAsia="ru-RU"/>
        </w:rPr>
        <w:t> «Про внесення змін до деяких законодавчих актів України щодо протидії булінгу (цькуванню)»</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FF0000"/>
          <w:sz w:val="24"/>
          <w:szCs w:val="24"/>
          <w:u w:val="single"/>
          <w:lang w:eastAsia="ru-RU"/>
        </w:rPr>
        <w:t>Булінг</w:t>
      </w:r>
      <w:r w:rsidRPr="006B1980">
        <w:rPr>
          <w:rFonts w:ascii="Times New Roman" w:eastAsia="Times New Roman" w:hAnsi="Times New Roman" w:cs="Times New Roman"/>
          <w:b/>
          <w:bCs/>
          <w:i/>
          <w:iCs/>
          <w:color w:val="000000"/>
          <w:sz w:val="24"/>
          <w:szCs w:val="24"/>
          <w:lang w:eastAsia="ru-RU"/>
        </w:rPr>
        <w:t xml:space="preserve"> – це діяння учасників освітнього процесу, які полягають у психологічному, фізичному, економічному, сексуальному насильстві, зокрема 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w:t>
      </w:r>
      <w:proofErr w:type="gramStart"/>
      <w:r w:rsidRPr="006B1980">
        <w:rPr>
          <w:rFonts w:ascii="Times New Roman" w:eastAsia="Times New Roman" w:hAnsi="Times New Roman" w:cs="Times New Roman"/>
          <w:b/>
          <w:bCs/>
          <w:i/>
          <w:iCs/>
          <w:color w:val="000000"/>
          <w:sz w:val="24"/>
          <w:szCs w:val="24"/>
          <w:lang w:eastAsia="ru-RU"/>
        </w:rPr>
        <w:t>могла</w:t>
      </w:r>
      <w:proofErr w:type="gramEnd"/>
      <w:r w:rsidRPr="006B1980">
        <w:rPr>
          <w:rFonts w:ascii="Times New Roman" w:eastAsia="Times New Roman" w:hAnsi="Times New Roman" w:cs="Times New Roman"/>
          <w:b/>
          <w:bCs/>
          <w:i/>
          <w:iCs/>
          <w:color w:val="000000"/>
          <w:sz w:val="24"/>
          <w:szCs w:val="24"/>
          <w:lang w:eastAsia="ru-RU"/>
        </w:rPr>
        <w:t xml:space="preserve"> бути чи була заподіяна шкода психічному або фізичному здоров’ю потерпілого.</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FF0000"/>
          <w:sz w:val="24"/>
          <w:szCs w:val="24"/>
          <w:u w:val="single"/>
          <w:lang w:eastAsia="ru-RU"/>
        </w:rPr>
        <w:t xml:space="preserve">Типовими ознаками </w:t>
      </w:r>
      <w:proofErr w:type="gramStart"/>
      <w:r w:rsidRPr="006B1980">
        <w:rPr>
          <w:rFonts w:ascii="Times New Roman" w:eastAsia="Times New Roman" w:hAnsi="Times New Roman" w:cs="Times New Roman"/>
          <w:b/>
          <w:bCs/>
          <w:i/>
          <w:iCs/>
          <w:color w:val="FF0000"/>
          <w:sz w:val="24"/>
          <w:szCs w:val="24"/>
          <w:u w:val="single"/>
          <w:lang w:eastAsia="ru-RU"/>
        </w:rPr>
        <w:t>бул</w:t>
      </w:r>
      <w:proofErr w:type="gramEnd"/>
      <w:r w:rsidRPr="006B1980">
        <w:rPr>
          <w:rFonts w:ascii="Times New Roman" w:eastAsia="Times New Roman" w:hAnsi="Times New Roman" w:cs="Times New Roman"/>
          <w:b/>
          <w:bCs/>
          <w:i/>
          <w:iCs/>
          <w:color w:val="FF0000"/>
          <w:sz w:val="24"/>
          <w:szCs w:val="24"/>
          <w:u w:val="single"/>
          <w:lang w:eastAsia="ru-RU"/>
        </w:rPr>
        <w:t>інгу (цькування) є:</w:t>
      </w:r>
    </w:p>
    <w:p w:rsidR="006B1980" w:rsidRPr="006B1980" w:rsidRDefault="006B1980" w:rsidP="006B1980">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систематичність (повторюваність) діяння;</w:t>
      </w:r>
    </w:p>
    <w:p w:rsidR="006B1980" w:rsidRPr="006B1980" w:rsidRDefault="006B1980" w:rsidP="006B1980">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наявність сторін – кривдник (булер), потерпілий (жертва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спостерігачі (за наявності);</w:t>
      </w:r>
    </w:p>
    <w:p w:rsidR="006B1980" w:rsidRPr="006B1980" w:rsidRDefault="006B1980" w:rsidP="006B1980">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дії або бездіяльність кривдника, наслідком яких є заподіяння психічної та/або фізичної шкоди, приниження, страх, тривога, </w:t>
      </w:r>
      <w:proofErr w:type="gramStart"/>
      <w:r w:rsidRPr="006B1980">
        <w:rPr>
          <w:rFonts w:ascii="Times New Roman" w:eastAsia="Times New Roman" w:hAnsi="Times New Roman" w:cs="Times New Roman"/>
          <w:b/>
          <w:bCs/>
          <w:i/>
          <w:iCs/>
          <w:color w:val="000000"/>
          <w:sz w:val="24"/>
          <w:szCs w:val="24"/>
          <w:lang w:eastAsia="ru-RU"/>
        </w:rPr>
        <w:t>п</w:t>
      </w:r>
      <w:proofErr w:type="gramEnd"/>
      <w:r w:rsidRPr="006B1980">
        <w:rPr>
          <w:rFonts w:ascii="Times New Roman" w:eastAsia="Times New Roman" w:hAnsi="Times New Roman" w:cs="Times New Roman"/>
          <w:b/>
          <w:bCs/>
          <w:i/>
          <w:iCs/>
          <w:color w:val="000000"/>
          <w:sz w:val="24"/>
          <w:szCs w:val="24"/>
          <w:lang w:eastAsia="ru-RU"/>
        </w:rPr>
        <w:t>ідпорядкування потерпілого інтересам кривдника, та/або спричинення соціальної ізоляції потерпілого.</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u w:val="single"/>
          <w:lang w:eastAsia="ru-RU"/>
        </w:rPr>
        <w:t xml:space="preserve">Запроваджується адміністративна відповідальність за </w:t>
      </w:r>
      <w:proofErr w:type="gramStart"/>
      <w:r w:rsidRPr="006B1980">
        <w:rPr>
          <w:rFonts w:ascii="Times New Roman" w:eastAsia="Times New Roman" w:hAnsi="Times New Roman" w:cs="Times New Roman"/>
          <w:b/>
          <w:bCs/>
          <w:i/>
          <w:iCs/>
          <w:color w:val="000000"/>
          <w:sz w:val="24"/>
          <w:szCs w:val="24"/>
          <w:u w:val="single"/>
          <w:lang w:eastAsia="ru-RU"/>
        </w:rPr>
        <w:t>бул</w:t>
      </w:r>
      <w:proofErr w:type="gramEnd"/>
      <w:r w:rsidRPr="006B1980">
        <w:rPr>
          <w:rFonts w:ascii="Times New Roman" w:eastAsia="Times New Roman" w:hAnsi="Times New Roman" w:cs="Times New Roman"/>
          <w:b/>
          <w:bCs/>
          <w:i/>
          <w:iCs/>
          <w:color w:val="000000"/>
          <w:sz w:val="24"/>
          <w:szCs w:val="24"/>
          <w:u w:val="single"/>
          <w:lang w:eastAsia="ru-RU"/>
        </w:rPr>
        <w:t>інг.</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За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 каратимуть штрафом у розмірі від 50 до 100 неоподатковуваних мінімумів доходів громадян або громадськими роботами на строк від 20 до 40 годин.</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За цькування вчинене групою осіб або повторно протягом штраф становитиме від 100 до 200 неоподатковуваних мінімумів доходів громадян або громадські роботи </w:t>
      </w:r>
      <w:proofErr w:type="gramStart"/>
      <w:r w:rsidRPr="006B1980">
        <w:rPr>
          <w:rFonts w:ascii="Times New Roman" w:eastAsia="Times New Roman" w:hAnsi="Times New Roman" w:cs="Times New Roman"/>
          <w:b/>
          <w:bCs/>
          <w:i/>
          <w:iCs/>
          <w:color w:val="000000"/>
          <w:sz w:val="24"/>
          <w:szCs w:val="24"/>
          <w:lang w:eastAsia="ru-RU"/>
        </w:rPr>
        <w:t>на</w:t>
      </w:r>
      <w:proofErr w:type="gramEnd"/>
      <w:r w:rsidRPr="006B1980">
        <w:rPr>
          <w:rFonts w:ascii="Times New Roman" w:eastAsia="Times New Roman" w:hAnsi="Times New Roman" w:cs="Times New Roman"/>
          <w:b/>
          <w:bCs/>
          <w:i/>
          <w:iCs/>
          <w:color w:val="000000"/>
          <w:sz w:val="24"/>
          <w:szCs w:val="24"/>
          <w:lang w:eastAsia="ru-RU"/>
        </w:rPr>
        <w:t xml:space="preserve"> строк від 40 до 60 годин.</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lastRenderedPageBreak/>
        <w:t xml:space="preserve">           Якщо керівник навчального закладу не повідомить про факт цькування Нацполіції, то на нього накладуть штраф від 50 до 100 неоподатковуваних мінімумів доходів громадян або покарають місяцем виправних робіт з відрахуванням </w:t>
      </w:r>
      <w:proofErr w:type="gramStart"/>
      <w:r w:rsidRPr="006B1980">
        <w:rPr>
          <w:rFonts w:ascii="Times New Roman" w:eastAsia="Times New Roman" w:hAnsi="Times New Roman" w:cs="Times New Roman"/>
          <w:b/>
          <w:bCs/>
          <w:i/>
          <w:iCs/>
          <w:color w:val="000000"/>
          <w:sz w:val="24"/>
          <w:szCs w:val="24"/>
          <w:lang w:eastAsia="ru-RU"/>
        </w:rPr>
        <w:t>до</w:t>
      </w:r>
      <w:proofErr w:type="gramEnd"/>
      <w:r w:rsidRPr="006B1980">
        <w:rPr>
          <w:rFonts w:ascii="Times New Roman" w:eastAsia="Times New Roman" w:hAnsi="Times New Roman" w:cs="Times New Roman"/>
          <w:b/>
          <w:bCs/>
          <w:i/>
          <w:iCs/>
          <w:color w:val="000000"/>
          <w:sz w:val="24"/>
          <w:szCs w:val="24"/>
          <w:lang w:eastAsia="ru-RU"/>
        </w:rPr>
        <w:t xml:space="preserve"> двадцяти процентів заробітку.</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Керівник закладу освіти має забезпечувати створення у закладі освіти безпечного освітнього середовища, вільного від насильства та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(цькування), у тому числі:</w:t>
      </w:r>
    </w:p>
    <w:p w:rsidR="006B1980" w:rsidRPr="006B1980" w:rsidRDefault="006B1980" w:rsidP="006B1980">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розглядати заяви про випадки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(цькування) здобувачів освіти, їхніх батьків, законних представників, інших осіб та видавати рішення про проведення розслідування;</w:t>
      </w:r>
    </w:p>
    <w:p w:rsidR="006B1980" w:rsidRPr="006B1980" w:rsidRDefault="006B1980" w:rsidP="006B1980">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забезпечувати виконання заходів для надання </w:t>
      </w:r>
      <w:proofErr w:type="gramStart"/>
      <w:r w:rsidRPr="006B1980">
        <w:rPr>
          <w:rFonts w:ascii="Times New Roman" w:eastAsia="Times New Roman" w:hAnsi="Times New Roman" w:cs="Times New Roman"/>
          <w:b/>
          <w:bCs/>
          <w:i/>
          <w:iCs/>
          <w:color w:val="000000"/>
          <w:sz w:val="24"/>
          <w:szCs w:val="24"/>
          <w:lang w:eastAsia="ru-RU"/>
        </w:rPr>
        <w:t>соц</w:t>
      </w:r>
      <w:proofErr w:type="gramEnd"/>
      <w:r w:rsidRPr="006B1980">
        <w:rPr>
          <w:rFonts w:ascii="Times New Roman" w:eastAsia="Times New Roman" w:hAnsi="Times New Roman" w:cs="Times New Roman"/>
          <w:b/>
          <w:bCs/>
          <w:i/>
          <w:iCs/>
          <w:color w:val="000000"/>
          <w:sz w:val="24"/>
          <w:szCs w:val="24"/>
          <w:lang w:eastAsia="ru-RU"/>
        </w:rPr>
        <w:t>іальних та психолого-педагогічних послуг здобувачам освіти, які вчинили булінг, стали його свідками або постраждали від булінгу (цькування);</w:t>
      </w:r>
    </w:p>
    <w:p w:rsidR="006B1980" w:rsidRPr="006B1980" w:rsidRDefault="006B1980" w:rsidP="006B1980">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повідомляти уповноваженим </w:t>
      </w:r>
      <w:proofErr w:type="gramStart"/>
      <w:r w:rsidRPr="006B1980">
        <w:rPr>
          <w:rFonts w:ascii="Times New Roman" w:eastAsia="Times New Roman" w:hAnsi="Times New Roman" w:cs="Times New Roman"/>
          <w:b/>
          <w:bCs/>
          <w:i/>
          <w:iCs/>
          <w:color w:val="000000"/>
          <w:sz w:val="24"/>
          <w:szCs w:val="24"/>
          <w:lang w:eastAsia="ru-RU"/>
        </w:rPr>
        <w:t>п</w:t>
      </w:r>
      <w:proofErr w:type="gramEnd"/>
      <w:r w:rsidRPr="006B1980">
        <w:rPr>
          <w:rFonts w:ascii="Times New Roman" w:eastAsia="Times New Roman" w:hAnsi="Times New Roman" w:cs="Times New Roman"/>
          <w:b/>
          <w:bCs/>
          <w:i/>
          <w:iCs/>
          <w:color w:val="000000"/>
          <w:sz w:val="24"/>
          <w:szCs w:val="24"/>
          <w:lang w:eastAsia="ru-RU"/>
        </w:rPr>
        <w:t>ідрозділам органів Національної поліції України та службі у справах дітей про випадки булінгу (цькування) в закладі освіти. </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Здобувачі освіти, </w:t>
      </w:r>
      <w:proofErr w:type="gramStart"/>
      <w:r w:rsidRPr="006B1980">
        <w:rPr>
          <w:rFonts w:ascii="Times New Roman" w:eastAsia="Times New Roman" w:hAnsi="Times New Roman" w:cs="Times New Roman"/>
          <w:b/>
          <w:bCs/>
          <w:i/>
          <w:iCs/>
          <w:color w:val="000000"/>
          <w:sz w:val="24"/>
          <w:szCs w:val="24"/>
          <w:lang w:eastAsia="ru-RU"/>
        </w:rPr>
        <w:t>п</w:t>
      </w:r>
      <w:proofErr w:type="gramEnd"/>
      <w:r w:rsidRPr="006B1980">
        <w:rPr>
          <w:rFonts w:ascii="Times New Roman" w:eastAsia="Times New Roman" w:hAnsi="Times New Roman" w:cs="Times New Roman"/>
          <w:b/>
          <w:bCs/>
          <w:i/>
          <w:iCs/>
          <w:color w:val="000000"/>
          <w:sz w:val="24"/>
          <w:szCs w:val="24"/>
          <w:lang w:eastAsia="ru-RU"/>
        </w:rPr>
        <w:t>ід час освітнього процесу, </w:t>
      </w:r>
      <w:r w:rsidRPr="006B1980">
        <w:rPr>
          <w:rFonts w:ascii="Times New Roman" w:eastAsia="Times New Roman" w:hAnsi="Times New Roman" w:cs="Times New Roman"/>
          <w:i/>
          <w:iCs/>
          <w:color w:val="000000"/>
          <w:sz w:val="24"/>
          <w:szCs w:val="24"/>
          <w:lang w:eastAsia="ru-RU"/>
        </w:rPr>
        <w:t>мають право </w:t>
      </w:r>
      <w:r w:rsidRPr="006B1980">
        <w:rPr>
          <w:rFonts w:ascii="Times New Roman" w:eastAsia="Times New Roman" w:hAnsi="Times New Roman" w:cs="Times New Roman"/>
          <w:b/>
          <w:bCs/>
          <w:i/>
          <w:iCs/>
          <w:color w:val="000000"/>
          <w:sz w:val="24"/>
          <w:szCs w:val="24"/>
          <w:lang w:eastAsia="ru-RU"/>
        </w:rPr>
        <w:t xml:space="preserve">на захист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отримання соціальних та психолого-педагогічних послуг як особа, яка постраждала від булінгу (цькування), стала його </w:t>
      </w:r>
      <w:proofErr w:type="gramStart"/>
      <w:r w:rsidRPr="006B1980">
        <w:rPr>
          <w:rFonts w:ascii="Times New Roman" w:eastAsia="Times New Roman" w:hAnsi="Times New Roman" w:cs="Times New Roman"/>
          <w:b/>
          <w:bCs/>
          <w:i/>
          <w:iCs/>
          <w:color w:val="000000"/>
          <w:sz w:val="24"/>
          <w:szCs w:val="24"/>
          <w:lang w:eastAsia="ru-RU"/>
        </w:rPr>
        <w:t>св</w:t>
      </w:r>
      <w:proofErr w:type="gramEnd"/>
      <w:r w:rsidRPr="006B1980">
        <w:rPr>
          <w:rFonts w:ascii="Times New Roman" w:eastAsia="Times New Roman" w:hAnsi="Times New Roman" w:cs="Times New Roman"/>
          <w:b/>
          <w:bCs/>
          <w:i/>
          <w:iCs/>
          <w:color w:val="000000"/>
          <w:sz w:val="24"/>
          <w:szCs w:val="24"/>
          <w:lang w:eastAsia="ru-RU"/>
        </w:rPr>
        <w:t>ідком або вчинила булінг (цькування);</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w:t>
      </w:r>
      <w:r w:rsidRPr="006B1980">
        <w:rPr>
          <w:rFonts w:ascii="Times New Roman" w:eastAsia="Times New Roman" w:hAnsi="Times New Roman" w:cs="Times New Roman"/>
          <w:b/>
          <w:bCs/>
          <w:i/>
          <w:iCs/>
          <w:color w:val="FF0000"/>
          <w:sz w:val="24"/>
          <w:szCs w:val="24"/>
          <w:u w:val="single"/>
          <w:lang w:eastAsia="ru-RU"/>
        </w:rPr>
        <w:t>Здобувачі освіти зобов’язані:</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повідомляти керівництво закладу освіти про факти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w:t>
      </w:r>
      <w:r w:rsidRPr="006B1980">
        <w:rPr>
          <w:rFonts w:ascii="Times New Roman" w:eastAsia="Times New Roman" w:hAnsi="Times New Roman" w:cs="Times New Roman"/>
          <w:b/>
          <w:bCs/>
          <w:i/>
          <w:iCs/>
          <w:color w:val="FF0000"/>
          <w:sz w:val="24"/>
          <w:szCs w:val="24"/>
          <w:lang w:eastAsia="ru-RU"/>
        </w:rPr>
        <w:t> </w:t>
      </w:r>
      <w:r w:rsidRPr="006B1980">
        <w:rPr>
          <w:rFonts w:ascii="Times New Roman" w:eastAsia="Times New Roman" w:hAnsi="Times New Roman" w:cs="Times New Roman"/>
          <w:b/>
          <w:bCs/>
          <w:i/>
          <w:iCs/>
          <w:color w:val="FF0000"/>
          <w:sz w:val="24"/>
          <w:szCs w:val="24"/>
          <w:u w:val="single"/>
          <w:lang w:eastAsia="ru-RU"/>
        </w:rPr>
        <w:t>Педагогічні працівники:</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мають право на захист </w:t>
      </w:r>
      <w:proofErr w:type="gramStart"/>
      <w:r w:rsidRPr="006B1980">
        <w:rPr>
          <w:rFonts w:ascii="Times New Roman" w:eastAsia="Times New Roman" w:hAnsi="Times New Roman" w:cs="Times New Roman"/>
          <w:b/>
          <w:bCs/>
          <w:i/>
          <w:iCs/>
          <w:color w:val="000000"/>
          <w:sz w:val="24"/>
          <w:szCs w:val="24"/>
          <w:lang w:eastAsia="ru-RU"/>
        </w:rPr>
        <w:t>п</w:t>
      </w:r>
      <w:proofErr w:type="gramEnd"/>
      <w:r w:rsidRPr="006B1980">
        <w:rPr>
          <w:rFonts w:ascii="Times New Roman" w:eastAsia="Times New Roman" w:hAnsi="Times New Roman" w:cs="Times New Roman"/>
          <w:b/>
          <w:bCs/>
          <w:i/>
          <w:iCs/>
          <w:color w:val="000000"/>
          <w:sz w:val="24"/>
          <w:szCs w:val="24"/>
          <w:lang w:eastAsia="ru-RU"/>
        </w:rPr>
        <w:t>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зобов’язані повідомляти керівництво закладу освіти про факти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 xml:space="preserve">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(цькування).</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FF0000"/>
          <w:sz w:val="24"/>
          <w:szCs w:val="24"/>
          <w:u w:val="single"/>
          <w:lang w:eastAsia="ru-RU"/>
        </w:rPr>
        <w:t>Права та обов’язки батьків здобувачів освіти.</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отримувати інформацію про діяльність закладу освіти, у тому числі щодо надання </w:t>
      </w:r>
      <w:proofErr w:type="gramStart"/>
      <w:r w:rsidRPr="006B1980">
        <w:rPr>
          <w:rFonts w:ascii="Times New Roman" w:eastAsia="Times New Roman" w:hAnsi="Times New Roman" w:cs="Times New Roman"/>
          <w:b/>
          <w:bCs/>
          <w:i/>
          <w:iCs/>
          <w:color w:val="000000"/>
          <w:sz w:val="24"/>
          <w:szCs w:val="24"/>
          <w:lang w:eastAsia="ru-RU"/>
        </w:rPr>
        <w:t>соц</w:t>
      </w:r>
      <w:proofErr w:type="gramEnd"/>
      <w:r w:rsidRPr="006B1980">
        <w:rPr>
          <w:rFonts w:ascii="Times New Roman" w:eastAsia="Times New Roman" w:hAnsi="Times New Roman" w:cs="Times New Roman"/>
          <w:b/>
          <w:bCs/>
          <w:i/>
          <w:iCs/>
          <w:color w:val="000000"/>
          <w:sz w:val="24"/>
          <w:szCs w:val="24"/>
          <w:lang w:eastAsia="ru-RU"/>
        </w:rPr>
        <w:t>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подавати керівництву або засновнику закладу освіти заяву про випадки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(цькування) стосовно дитини або будь-якого іншого учасника освітнього процесу;</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вимагати повного та неупередженого розслідування випадків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(цькування) стосовно дитини або будь-якого іншого учасника освітнього процесу.</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FF0000"/>
          <w:sz w:val="24"/>
          <w:szCs w:val="24"/>
          <w:u w:val="single"/>
          <w:lang w:eastAsia="ru-RU"/>
        </w:rPr>
        <w:t>Батьки здобувачів освіти зобов’язані:</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t xml:space="preserve">— сприяти керівництву закладу освіти у проведенні розслідування щодо випадків </w:t>
      </w:r>
      <w:proofErr w:type="gramStart"/>
      <w:r w:rsidRPr="006B1980">
        <w:rPr>
          <w:rFonts w:ascii="Times New Roman" w:eastAsia="Times New Roman" w:hAnsi="Times New Roman" w:cs="Times New Roman"/>
          <w:b/>
          <w:bCs/>
          <w:i/>
          <w:iCs/>
          <w:color w:val="000000"/>
          <w:sz w:val="24"/>
          <w:szCs w:val="24"/>
          <w:lang w:eastAsia="ru-RU"/>
        </w:rPr>
        <w:t>бул</w:t>
      </w:r>
      <w:proofErr w:type="gramEnd"/>
      <w:r w:rsidRPr="006B1980">
        <w:rPr>
          <w:rFonts w:ascii="Times New Roman" w:eastAsia="Times New Roman" w:hAnsi="Times New Roman" w:cs="Times New Roman"/>
          <w:b/>
          <w:bCs/>
          <w:i/>
          <w:iCs/>
          <w:color w:val="000000"/>
          <w:sz w:val="24"/>
          <w:szCs w:val="24"/>
          <w:lang w:eastAsia="ru-RU"/>
        </w:rPr>
        <w:t>інгу (цькування);</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i/>
          <w:iCs/>
          <w:color w:val="000000"/>
          <w:sz w:val="24"/>
          <w:szCs w:val="24"/>
          <w:lang w:eastAsia="ru-RU"/>
        </w:rPr>
        <w:lastRenderedPageBreak/>
        <w:t xml:space="preserve">— виконувати </w:t>
      </w:r>
      <w:proofErr w:type="gramStart"/>
      <w:r w:rsidRPr="006B1980">
        <w:rPr>
          <w:rFonts w:ascii="Times New Roman" w:eastAsia="Times New Roman" w:hAnsi="Times New Roman" w:cs="Times New Roman"/>
          <w:b/>
          <w:bCs/>
          <w:i/>
          <w:iCs/>
          <w:color w:val="000000"/>
          <w:sz w:val="24"/>
          <w:szCs w:val="24"/>
          <w:lang w:eastAsia="ru-RU"/>
        </w:rPr>
        <w:t>р</w:t>
      </w:r>
      <w:proofErr w:type="gramEnd"/>
      <w:r w:rsidRPr="006B1980">
        <w:rPr>
          <w:rFonts w:ascii="Times New Roman" w:eastAsia="Times New Roman" w:hAnsi="Times New Roman" w:cs="Times New Roman"/>
          <w:b/>
          <w:bCs/>
          <w:i/>
          <w:iCs/>
          <w:color w:val="000000"/>
          <w:sz w:val="24"/>
          <w:szCs w:val="24"/>
          <w:lang w:eastAsia="ru-RU"/>
        </w:rPr>
        <w:t>ішення та рекомендації комісії з розгляду випадків булінгу (цькування) в закладі освіти.</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color w:val="FF0000"/>
          <w:sz w:val="24"/>
          <w:szCs w:val="24"/>
          <w:lang w:eastAsia="ru-RU"/>
        </w:rPr>
        <w:t xml:space="preserve">Порядок реагування на доведені випадки </w:t>
      </w:r>
      <w:proofErr w:type="gramStart"/>
      <w:r w:rsidRPr="006B1980">
        <w:rPr>
          <w:rFonts w:ascii="Times New Roman" w:eastAsia="Times New Roman" w:hAnsi="Times New Roman" w:cs="Times New Roman"/>
          <w:b/>
          <w:bCs/>
          <w:color w:val="FF0000"/>
          <w:sz w:val="24"/>
          <w:szCs w:val="24"/>
          <w:lang w:eastAsia="ru-RU"/>
        </w:rPr>
        <w:t>бул</w:t>
      </w:r>
      <w:proofErr w:type="gramEnd"/>
      <w:r w:rsidRPr="006B1980">
        <w:rPr>
          <w:rFonts w:ascii="Times New Roman" w:eastAsia="Times New Roman" w:hAnsi="Times New Roman" w:cs="Times New Roman"/>
          <w:b/>
          <w:bCs/>
          <w:color w:val="FF0000"/>
          <w:sz w:val="24"/>
          <w:szCs w:val="24"/>
          <w:lang w:eastAsia="ru-RU"/>
        </w:rPr>
        <w:t>інгу (цькування)</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6B1980">
        <w:rPr>
          <w:rFonts w:ascii="Times New Roman" w:eastAsia="Times New Roman" w:hAnsi="Times New Roman" w:cs="Times New Roman"/>
          <w:b/>
          <w:bCs/>
          <w:color w:val="FF0000"/>
          <w:sz w:val="24"/>
          <w:szCs w:val="24"/>
          <w:lang w:eastAsia="ru-RU"/>
        </w:rPr>
        <w:t>у</w:t>
      </w:r>
      <w:proofErr w:type="gramEnd"/>
      <w:r w:rsidRPr="006B1980">
        <w:rPr>
          <w:rFonts w:ascii="Times New Roman" w:eastAsia="Times New Roman" w:hAnsi="Times New Roman" w:cs="Times New Roman"/>
          <w:b/>
          <w:bCs/>
          <w:color w:val="FF0000"/>
          <w:sz w:val="24"/>
          <w:szCs w:val="24"/>
          <w:lang w:eastAsia="ru-RU"/>
        </w:rPr>
        <w:t xml:space="preserve"> закладі освіти</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color w:val="FF0000"/>
          <w:sz w:val="24"/>
          <w:szCs w:val="24"/>
          <w:lang w:eastAsia="ru-RU"/>
        </w:rPr>
        <w:t xml:space="preserve">та відповідальність осіб, причетних до </w:t>
      </w:r>
      <w:proofErr w:type="gramStart"/>
      <w:r w:rsidRPr="006B1980">
        <w:rPr>
          <w:rFonts w:ascii="Times New Roman" w:eastAsia="Times New Roman" w:hAnsi="Times New Roman" w:cs="Times New Roman"/>
          <w:b/>
          <w:bCs/>
          <w:color w:val="FF0000"/>
          <w:sz w:val="24"/>
          <w:szCs w:val="24"/>
          <w:lang w:eastAsia="ru-RU"/>
        </w:rPr>
        <w:t>бул</w:t>
      </w:r>
      <w:proofErr w:type="gramEnd"/>
      <w:r w:rsidRPr="006B1980">
        <w:rPr>
          <w:rFonts w:ascii="Times New Roman" w:eastAsia="Times New Roman" w:hAnsi="Times New Roman" w:cs="Times New Roman"/>
          <w:b/>
          <w:bCs/>
          <w:color w:val="FF0000"/>
          <w:sz w:val="24"/>
          <w:szCs w:val="24"/>
          <w:lang w:eastAsia="ru-RU"/>
        </w:rPr>
        <w:t>інгу</w:t>
      </w:r>
    </w:p>
    <w:p w:rsidR="006B1980" w:rsidRPr="006B1980" w:rsidRDefault="006B1980" w:rsidP="006B1980">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Керівник закладу освіти має розглянути звернення.</w:t>
      </w:r>
    </w:p>
    <w:p w:rsidR="006B1980" w:rsidRPr="006B1980" w:rsidRDefault="006B1980" w:rsidP="006B1980">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Керівник закладу освіти створює комісію з розгляду випадків </w:t>
      </w:r>
      <w:proofErr w:type="gramStart"/>
      <w:r w:rsidRPr="006B1980">
        <w:rPr>
          <w:rFonts w:ascii="Times New Roman" w:eastAsia="Times New Roman" w:hAnsi="Times New Roman" w:cs="Times New Roman"/>
          <w:color w:val="000000"/>
          <w:sz w:val="24"/>
          <w:szCs w:val="24"/>
          <w:lang w:eastAsia="ru-RU"/>
        </w:rPr>
        <w:t>бул</w:t>
      </w:r>
      <w:proofErr w:type="gramEnd"/>
      <w:r w:rsidRPr="006B1980">
        <w:rPr>
          <w:rFonts w:ascii="Times New Roman" w:eastAsia="Times New Roman" w:hAnsi="Times New Roman" w:cs="Times New Roman"/>
          <w:color w:val="000000"/>
          <w:sz w:val="24"/>
          <w:szCs w:val="24"/>
          <w:lang w:eastAsia="ru-RU"/>
        </w:rPr>
        <w:t>інгу, яка з’ясовує обставини булінгу.</w:t>
      </w:r>
    </w:p>
    <w:p w:rsidR="006B1980" w:rsidRPr="006B1980" w:rsidRDefault="006B1980" w:rsidP="006B1980">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Якщо комісія визнала, що це був </w:t>
      </w:r>
      <w:proofErr w:type="gramStart"/>
      <w:r w:rsidRPr="006B1980">
        <w:rPr>
          <w:rFonts w:ascii="Times New Roman" w:eastAsia="Times New Roman" w:hAnsi="Times New Roman" w:cs="Times New Roman"/>
          <w:color w:val="000000"/>
          <w:sz w:val="24"/>
          <w:szCs w:val="24"/>
          <w:lang w:eastAsia="ru-RU"/>
        </w:rPr>
        <w:t>бул</w:t>
      </w:r>
      <w:proofErr w:type="gramEnd"/>
      <w:r w:rsidRPr="006B1980">
        <w:rPr>
          <w:rFonts w:ascii="Times New Roman" w:eastAsia="Times New Roman" w:hAnsi="Times New Roman" w:cs="Times New Roman"/>
          <w:color w:val="000000"/>
          <w:sz w:val="24"/>
          <w:szCs w:val="24"/>
          <w:lang w:eastAsia="ru-RU"/>
        </w:rPr>
        <w:t>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6B1980" w:rsidRPr="006B1980" w:rsidRDefault="006B1980" w:rsidP="006B1980">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Особи, які за результатами розслідування є причетними до </w:t>
      </w:r>
      <w:proofErr w:type="gramStart"/>
      <w:r w:rsidRPr="006B1980">
        <w:rPr>
          <w:rFonts w:ascii="Times New Roman" w:eastAsia="Times New Roman" w:hAnsi="Times New Roman" w:cs="Times New Roman"/>
          <w:color w:val="000000"/>
          <w:sz w:val="24"/>
          <w:szCs w:val="24"/>
          <w:lang w:eastAsia="ru-RU"/>
        </w:rPr>
        <w:t>бул</w:t>
      </w:r>
      <w:proofErr w:type="gramEnd"/>
      <w:r w:rsidRPr="006B1980">
        <w:rPr>
          <w:rFonts w:ascii="Times New Roman" w:eastAsia="Times New Roman" w:hAnsi="Times New Roman" w:cs="Times New Roman"/>
          <w:color w:val="000000"/>
          <w:sz w:val="24"/>
          <w:szCs w:val="24"/>
          <w:lang w:eastAsia="ru-RU"/>
        </w:rPr>
        <w:t>інгу, несуть відповідальність відповідно до частини другої статті 13 (вчинення правопорушень за статтею 1734 ) Кодексу України про адміністративні правопорушення .</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b/>
          <w:bCs/>
          <w:color w:val="FF0000"/>
          <w:sz w:val="24"/>
          <w:szCs w:val="24"/>
          <w:lang w:eastAsia="ru-RU"/>
        </w:rPr>
        <w:t xml:space="preserve">Порядок подання та розгляду заяв про випадки </w:t>
      </w:r>
      <w:proofErr w:type="gramStart"/>
      <w:r w:rsidRPr="006B1980">
        <w:rPr>
          <w:rFonts w:ascii="Times New Roman" w:eastAsia="Times New Roman" w:hAnsi="Times New Roman" w:cs="Times New Roman"/>
          <w:b/>
          <w:bCs/>
          <w:color w:val="FF0000"/>
          <w:sz w:val="24"/>
          <w:szCs w:val="24"/>
          <w:lang w:eastAsia="ru-RU"/>
        </w:rPr>
        <w:t>бул</w:t>
      </w:r>
      <w:proofErr w:type="gramEnd"/>
      <w:r w:rsidRPr="006B1980">
        <w:rPr>
          <w:rFonts w:ascii="Times New Roman" w:eastAsia="Times New Roman" w:hAnsi="Times New Roman" w:cs="Times New Roman"/>
          <w:b/>
          <w:bCs/>
          <w:color w:val="FF0000"/>
          <w:sz w:val="24"/>
          <w:szCs w:val="24"/>
          <w:lang w:eastAsia="ru-RU"/>
        </w:rPr>
        <w:t>інгу (цькування) у закладі освіти</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Заяву про випадки </w:t>
      </w:r>
      <w:proofErr w:type="gramStart"/>
      <w:r w:rsidRPr="006B1980">
        <w:rPr>
          <w:rFonts w:ascii="Times New Roman" w:eastAsia="Times New Roman" w:hAnsi="Times New Roman" w:cs="Times New Roman"/>
          <w:color w:val="000000"/>
          <w:sz w:val="24"/>
          <w:szCs w:val="24"/>
          <w:lang w:eastAsia="ru-RU"/>
        </w:rPr>
        <w:t>бул</w:t>
      </w:r>
      <w:proofErr w:type="gramEnd"/>
      <w:r w:rsidRPr="006B1980">
        <w:rPr>
          <w:rFonts w:ascii="Times New Roman" w:eastAsia="Times New Roman" w:hAnsi="Times New Roman" w:cs="Times New Roman"/>
          <w:color w:val="000000"/>
          <w:sz w:val="24"/>
          <w:szCs w:val="24"/>
          <w:lang w:eastAsia="ru-RU"/>
        </w:rPr>
        <w:t>інгу у закладі освіти має право подати будь-який учасник освітнього процесу.</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Заява </w:t>
      </w:r>
      <w:proofErr w:type="gramStart"/>
      <w:r w:rsidRPr="006B1980">
        <w:rPr>
          <w:rFonts w:ascii="Times New Roman" w:eastAsia="Times New Roman" w:hAnsi="Times New Roman" w:cs="Times New Roman"/>
          <w:color w:val="000000"/>
          <w:sz w:val="24"/>
          <w:szCs w:val="24"/>
          <w:lang w:eastAsia="ru-RU"/>
        </w:rPr>
        <w:t>подається</w:t>
      </w:r>
      <w:proofErr w:type="gramEnd"/>
      <w:r w:rsidRPr="006B1980">
        <w:rPr>
          <w:rFonts w:ascii="Times New Roman" w:eastAsia="Times New Roman" w:hAnsi="Times New Roman" w:cs="Times New Roman"/>
          <w:color w:val="000000"/>
          <w:sz w:val="24"/>
          <w:szCs w:val="24"/>
          <w:lang w:eastAsia="ru-RU"/>
        </w:rPr>
        <w:t xml:space="preserve"> керівнику закладу освіти відповідно до Закону України «Про звернення громадян».</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Здобувач освіти, який став </w:t>
      </w:r>
      <w:proofErr w:type="gramStart"/>
      <w:r w:rsidRPr="006B1980">
        <w:rPr>
          <w:rFonts w:ascii="Times New Roman" w:eastAsia="Times New Roman" w:hAnsi="Times New Roman" w:cs="Times New Roman"/>
          <w:color w:val="000000"/>
          <w:sz w:val="24"/>
          <w:szCs w:val="24"/>
          <w:lang w:eastAsia="ru-RU"/>
        </w:rPr>
        <w:t>св</w:t>
      </w:r>
      <w:proofErr w:type="gramEnd"/>
      <w:r w:rsidRPr="006B1980">
        <w:rPr>
          <w:rFonts w:ascii="Times New Roman" w:eastAsia="Times New Roman" w:hAnsi="Times New Roman" w:cs="Times New Roman"/>
          <w:color w:val="000000"/>
          <w:sz w:val="24"/>
          <w:szCs w:val="24"/>
          <w:lang w:eastAsia="ru-RU"/>
        </w:rPr>
        <w:t>ідком булінгу, зобов’язаний повідомити про це вихователя, психолога або безпосередньо керівника закладу освіти .</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Педагог або інший працівник закладу освіти, який став </w:t>
      </w:r>
      <w:proofErr w:type="gramStart"/>
      <w:r w:rsidRPr="006B1980">
        <w:rPr>
          <w:rFonts w:ascii="Times New Roman" w:eastAsia="Times New Roman" w:hAnsi="Times New Roman" w:cs="Times New Roman"/>
          <w:color w:val="000000"/>
          <w:sz w:val="24"/>
          <w:szCs w:val="24"/>
          <w:lang w:eastAsia="ru-RU"/>
        </w:rPr>
        <w:t>св</w:t>
      </w:r>
      <w:proofErr w:type="gramEnd"/>
      <w:r w:rsidRPr="006B1980">
        <w:rPr>
          <w:rFonts w:ascii="Times New Roman" w:eastAsia="Times New Roman" w:hAnsi="Times New Roman" w:cs="Times New Roman"/>
          <w:color w:val="000000"/>
          <w:sz w:val="24"/>
          <w:szCs w:val="24"/>
          <w:lang w:eastAsia="ru-RU"/>
        </w:rPr>
        <w:t>ідком булінгу або отримав повідомлення про факт булінгу від здобувача освіти, який був свідком або учасником булінгу, зобов’язаний повідомити керівника закладу освіти про цей факт.</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Керівник закладу освіти має розглянути звернення.</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Керівник закладу освіти створює комісію з розгляду випадків </w:t>
      </w:r>
      <w:proofErr w:type="gramStart"/>
      <w:r w:rsidRPr="006B1980">
        <w:rPr>
          <w:rFonts w:ascii="Times New Roman" w:eastAsia="Times New Roman" w:hAnsi="Times New Roman" w:cs="Times New Roman"/>
          <w:color w:val="000000"/>
          <w:sz w:val="24"/>
          <w:szCs w:val="24"/>
          <w:lang w:eastAsia="ru-RU"/>
        </w:rPr>
        <w:t>бул</w:t>
      </w:r>
      <w:proofErr w:type="gramEnd"/>
      <w:r w:rsidRPr="006B1980">
        <w:rPr>
          <w:rFonts w:ascii="Times New Roman" w:eastAsia="Times New Roman" w:hAnsi="Times New Roman" w:cs="Times New Roman"/>
          <w:color w:val="000000"/>
          <w:sz w:val="24"/>
          <w:szCs w:val="24"/>
          <w:lang w:eastAsia="ru-RU"/>
        </w:rPr>
        <w:t>інгу, яка з’ясовує обставини булінгу.</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Якщо випадок цькування був єдиноразовим, питання з налагодження мікроклімату в дитячому середовищі та розв’язання конфлікту вирішується </w:t>
      </w:r>
      <w:proofErr w:type="gramStart"/>
      <w:r w:rsidRPr="006B1980">
        <w:rPr>
          <w:rFonts w:ascii="Times New Roman" w:eastAsia="Times New Roman" w:hAnsi="Times New Roman" w:cs="Times New Roman"/>
          <w:color w:val="000000"/>
          <w:sz w:val="24"/>
          <w:szCs w:val="24"/>
          <w:lang w:eastAsia="ru-RU"/>
        </w:rPr>
        <w:t>у</w:t>
      </w:r>
      <w:proofErr w:type="gramEnd"/>
      <w:r w:rsidRPr="006B1980">
        <w:rPr>
          <w:rFonts w:ascii="Times New Roman" w:eastAsia="Times New Roman" w:hAnsi="Times New Roman" w:cs="Times New Roman"/>
          <w:color w:val="000000"/>
          <w:sz w:val="24"/>
          <w:szCs w:val="24"/>
          <w:lang w:eastAsia="ru-RU"/>
        </w:rPr>
        <w:t xml:space="preserve"> межах закладу освіти учасниками освітнього процесу.</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Якщо комісія визнала, що це був </w:t>
      </w:r>
      <w:proofErr w:type="gramStart"/>
      <w:r w:rsidRPr="006B1980">
        <w:rPr>
          <w:rFonts w:ascii="Times New Roman" w:eastAsia="Times New Roman" w:hAnsi="Times New Roman" w:cs="Times New Roman"/>
          <w:color w:val="000000"/>
          <w:sz w:val="24"/>
          <w:szCs w:val="24"/>
          <w:lang w:eastAsia="ru-RU"/>
        </w:rPr>
        <w:t>бул</w:t>
      </w:r>
      <w:proofErr w:type="gramEnd"/>
      <w:r w:rsidRPr="006B1980">
        <w:rPr>
          <w:rFonts w:ascii="Times New Roman" w:eastAsia="Times New Roman" w:hAnsi="Times New Roman" w:cs="Times New Roman"/>
          <w:color w:val="000000"/>
          <w:sz w:val="24"/>
          <w:szCs w:val="24"/>
          <w:lang w:eastAsia="ru-RU"/>
        </w:rPr>
        <w:t>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6B1980" w:rsidRPr="006B1980" w:rsidRDefault="006B1980" w:rsidP="006B1980">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1980">
        <w:rPr>
          <w:rFonts w:ascii="Times New Roman" w:eastAsia="Times New Roman" w:hAnsi="Times New Roman" w:cs="Times New Roman"/>
          <w:color w:val="000000"/>
          <w:sz w:val="24"/>
          <w:szCs w:val="24"/>
          <w:lang w:eastAsia="ru-RU"/>
        </w:rPr>
        <w:t xml:space="preserve">Здобувач освіти може звернутись на гарячу лінію ГО «Ла Страда — Україна» з протидії насильству в сім’ї або із захисту прав дітей; до </w:t>
      </w:r>
      <w:proofErr w:type="gramStart"/>
      <w:r w:rsidRPr="006B1980">
        <w:rPr>
          <w:rFonts w:ascii="Times New Roman" w:eastAsia="Times New Roman" w:hAnsi="Times New Roman" w:cs="Times New Roman"/>
          <w:color w:val="000000"/>
          <w:sz w:val="24"/>
          <w:szCs w:val="24"/>
          <w:lang w:eastAsia="ru-RU"/>
        </w:rPr>
        <w:t>соц</w:t>
      </w:r>
      <w:proofErr w:type="gramEnd"/>
      <w:r w:rsidRPr="006B1980">
        <w:rPr>
          <w:rFonts w:ascii="Times New Roman" w:eastAsia="Times New Roman" w:hAnsi="Times New Roman" w:cs="Times New Roman"/>
          <w:color w:val="000000"/>
          <w:sz w:val="24"/>
          <w:szCs w:val="24"/>
          <w:lang w:eastAsia="ru-RU"/>
        </w:rPr>
        <w:t xml:space="preserve">іальної служби з питань сім’ї, дітей та молоді; Національної поліції України; Центру надання безоплатної правової допомоги. </w:t>
      </w:r>
      <w:proofErr w:type="gramStart"/>
      <w:r w:rsidRPr="006B1980">
        <w:rPr>
          <w:rFonts w:ascii="Times New Roman" w:eastAsia="Times New Roman" w:hAnsi="Times New Roman" w:cs="Times New Roman"/>
          <w:color w:val="000000"/>
          <w:sz w:val="24"/>
          <w:szCs w:val="24"/>
          <w:lang w:eastAsia="ru-RU"/>
        </w:rPr>
        <w:t>П</w:t>
      </w:r>
      <w:proofErr w:type="gramEnd"/>
      <w:r w:rsidRPr="006B1980">
        <w:rPr>
          <w:rFonts w:ascii="Times New Roman" w:eastAsia="Times New Roman" w:hAnsi="Times New Roman" w:cs="Times New Roman"/>
          <w:color w:val="000000"/>
          <w:sz w:val="24"/>
          <w:szCs w:val="24"/>
          <w:lang w:eastAsia="ru-RU"/>
        </w:rPr>
        <w:t xml:space="preserve">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w:t>
      </w:r>
      <w:proofErr w:type="gramStart"/>
      <w:r w:rsidRPr="006B1980">
        <w:rPr>
          <w:rFonts w:ascii="Times New Roman" w:eastAsia="Times New Roman" w:hAnsi="Times New Roman" w:cs="Times New Roman"/>
          <w:color w:val="000000"/>
          <w:sz w:val="24"/>
          <w:szCs w:val="24"/>
          <w:lang w:eastAsia="ru-RU"/>
        </w:rPr>
        <w:t>вс</w:t>
      </w:r>
      <w:proofErr w:type="gramEnd"/>
      <w:r w:rsidRPr="006B1980">
        <w:rPr>
          <w:rFonts w:ascii="Times New Roman" w:eastAsia="Times New Roman" w:hAnsi="Times New Roman" w:cs="Times New Roman"/>
          <w:color w:val="000000"/>
          <w:sz w:val="24"/>
          <w:szCs w:val="24"/>
          <w:lang w:eastAsia="ru-RU"/>
        </w:rPr>
        <w:t>і обставини булінгу.</w:t>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26" style="width:420pt;height:1.5pt" o:hrpct="0" o:hralign="center" o:hrstd="t" o:hr="t" fillcolor="#a0a0a0" stroked="f"/>
        </w:pic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Pr>
          <w:rFonts w:ascii="Arial" w:eastAsia="Times New Roman" w:hAnsi="Arial" w:cs="Arial"/>
          <w:noProof/>
          <w:color w:val="532D53"/>
          <w:sz w:val="24"/>
          <w:szCs w:val="24"/>
          <w:lang w:eastAsia="ru-RU"/>
        </w:rPr>
        <w:lastRenderedPageBreak/>
        <w:drawing>
          <wp:inline distT="0" distB="0" distL="0" distR="0">
            <wp:extent cx="8477250" cy="7058025"/>
            <wp:effectExtent l="19050" t="0" r="0" b="0"/>
            <wp:docPr id="3" name="cc-m-imagesubtitle-image-9105144976" descr="https://image.jimcdn.com/app/cms/image/transf/dimension=890x10000:format=jpg/path/sd35696d2c7839fc2/image/i7348163aee774fd5/version/158080637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105144976" descr="https://image.jimcdn.com/app/cms/image/transf/dimension=890x10000:format=jpg/path/sd35696d2c7839fc2/image/i7348163aee774fd5/version/1580806374/image.jpg"/>
                    <pic:cNvPicPr>
                      <a:picLocks noChangeAspect="1" noChangeArrowheads="1"/>
                    </pic:cNvPicPr>
                  </pic:nvPicPr>
                  <pic:blipFill>
                    <a:blip r:embed="rId8" cstate="print"/>
                    <a:srcRect/>
                    <a:stretch>
                      <a:fillRect/>
                    </a:stretch>
                  </pic:blipFill>
                  <pic:spPr bwMode="auto">
                    <a:xfrm>
                      <a:off x="0" y="0"/>
                      <a:ext cx="8477250" cy="7058025"/>
                    </a:xfrm>
                    <a:prstGeom prst="rect">
                      <a:avLst/>
                    </a:prstGeom>
                    <a:noFill/>
                    <a:ln w="9525">
                      <a:noFill/>
                      <a:miter lim="800000"/>
                      <a:headEnd/>
                      <a:tailEnd/>
                    </a:ln>
                  </pic:spPr>
                </pic:pic>
              </a:graphicData>
            </a:graphic>
          </wp:inline>
        </w:drawing>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27" style="width:420pt;height:1.5pt" o:hrpct="0" o:hralign="center" o:hrstd="t" o:hr="t" fillcolor="#a0a0a0" stroked="f"/>
        </w:pic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Pr>
          <w:rFonts w:ascii="Arial" w:eastAsia="Times New Roman" w:hAnsi="Arial" w:cs="Arial"/>
          <w:noProof/>
          <w:color w:val="532D53"/>
          <w:sz w:val="24"/>
          <w:szCs w:val="24"/>
          <w:lang w:eastAsia="ru-RU"/>
        </w:rPr>
        <w:lastRenderedPageBreak/>
        <w:drawing>
          <wp:inline distT="0" distB="0" distL="0" distR="0">
            <wp:extent cx="8477250" cy="6343650"/>
            <wp:effectExtent l="19050" t="0" r="0" b="0"/>
            <wp:docPr id="5" name="cc-m-imagesubtitle-image-9105144776" descr="https://image.jimcdn.com/app/cms/image/transf/dimension=890x10000:format=jpg/path/sd35696d2c7839fc2/image/i2d3bc2af58f651f9/version/15808063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105144776" descr="https://image.jimcdn.com/app/cms/image/transf/dimension=890x10000:format=jpg/path/sd35696d2c7839fc2/image/i2d3bc2af58f651f9/version/1580806361/image.jpg"/>
                    <pic:cNvPicPr>
                      <a:picLocks noChangeAspect="1" noChangeArrowheads="1"/>
                    </pic:cNvPicPr>
                  </pic:nvPicPr>
                  <pic:blipFill>
                    <a:blip r:embed="rId9" cstate="print"/>
                    <a:srcRect/>
                    <a:stretch>
                      <a:fillRect/>
                    </a:stretch>
                  </pic:blipFill>
                  <pic:spPr bwMode="auto">
                    <a:xfrm>
                      <a:off x="0" y="0"/>
                      <a:ext cx="8477250" cy="6343650"/>
                    </a:xfrm>
                    <a:prstGeom prst="rect">
                      <a:avLst/>
                    </a:prstGeom>
                    <a:noFill/>
                    <a:ln w="9525">
                      <a:noFill/>
                      <a:miter lim="800000"/>
                      <a:headEnd/>
                      <a:tailEnd/>
                    </a:ln>
                  </pic:spPr>
                </pic:pic>
              </a:graphicData>
            </a:graphic>
          </wp:inline>
        </w:drawing>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28" style="width:420pt;height:1.5pt" o:hrpct="0" o:hralign="center" o:hrstd="t" o:hr="t" fillcolor="#a0a0a0" stroked="f"/>
        </w:pic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Pr>
          <w:rFonts w:ascii="Arial" w:eastAsia="Times New Roman" w:hAnsi="Arial" w:cs="Arial"/>
          <w:noProof/>
          <w:color w:val="532D53"/>
          <w:sz w:val="24"/>
          <w:szCs w:val="24"/>
          <w:lang w:eastAsia="ru-RU"/>
        </w:rPr>
        <w:lastRenderedPageBreak/>
        <w:drawing>
          <wp:inline distT="0" distB="0" distL="0" distR="0">
            <wp:extent cx="8096250" cy="8096250"/>
            <wp:effectExtent l="19050" t="0" r="0" b="0"/>
            <wp:docPr id="7" name="cc-m-imagesubtitle-image-9105144476" descr="https://image.jimcdn.com/app/cms/image/transf/none/path/sd35696d2c7839fc2/image/iec569c513700add8/version/15808063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105144476" descr="https://image.jimcdn.com/app/cms/image/transf/none/path/sd35696d2c7839fc2/image/iec569c513700add8/version/1580806343/image.jpg"/>
                    <pic:cNvPicPr>
                      <a:picLocks noChangeAspect="1" noChangeArrowheads="1"/>
                    </pic:cNvPicPr>
                  </pic:nvPicPr>
                  <pic:blipFill>
                    <a:blip r:embed="rId10" cstate="print"/>
                    <a:srcRect/>
                    <a:stretch>
                      <a:fillRect/>
                    </a:stretch>
                  </pic:blipFill>
                  <pic:spPr bwMode="auto">
                    <a:xfrm>
                      <a:off x="0" y="0"/>
                      <a:ext cx="8096250" cy="8096250"/>
                    </a:xfrm>
                    <a:prstGeom prst="rect">
                      <a:avLst/>
                    </a:prstGeom>
                    <a:noFill/>
                    <a:ln w="9525">
                      <a:noFill/>
                      <a:miter lim="800000"/>
                      <a:headEnd/>
                      <a:tailEnd/>
                    </a:ln>
                  </pic:spPr>
                </pic:pic>
              </a:graphicData>
            </a:graphic>
          </wp:inline>
        </w:drawing>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29" style="width:420pt;height:1.5pt" o:hrpct="0" o:hralign="center" o:hrstd="t" o:hr="t" fillcolor="#a0a0a0" stroked="f"/>
        </w:pic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b/>
          <w:bCs/>
          <w:color w:val="532D53"/>
          <w:sz w:val="36"/>
          <w:szCs w:val="36"/>
          <w:lang w:eastAsia="ru-RU"/>
        </w:rPr>
        <w:t xml:space="preserve">Порядок реагування на доведені випадки </w:t>
      </w:r>
      <w:proofErr w:type="gramStart"/>
      <w:r w:rsidRPr="006B1980">
        <w:rPr>
          <w:rFonts w:ascii="Times New Roman" w:eastAsia="Times New Roman" w:hAnsi="Times New Roman" w:cs="Times New Roman"/>
          <w:b/>
          <w:bCs/>
          <w:color w:val="532D53"/>
          <w:sz w:val="36"/>
          <w:szCs w:val="36"/>
          <w:lang w:eastAsia="ru-RU"/>
        </w:rPr>
        <w:t>бул</w:t>
      </w:r>
      <w:proofErr w:type="gramEnd"/>
      <w:r w:rsidRPr="006B1980">
        <w:rPr>
          <w:rFonts w:ascii="Times New Roman" w:eastAsia="Times New Roman" w:hAnsi="Times New Roman" w:cs="Times New Roman"/>
          <w:b/>
          <w:bCs/>
          <w:color w:val="532D53"/>
          <w:sz w:val="36"/>
          <w:szCs w:val="36"/>
          <w:lang w:eastAsia="ru-RU"/>
        </w:rPr>
        <w:t>інгу (цькування) та відповідальність осіб, причетних до булінгу</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b/>
          <w:bCs/>
          <w:color w:val="532D53"/>
          <w:sz w:val="36"/>
          <w:szCs w:val="36"/>
          <w:lang w:eastAsia="ru-RU"/>
        </w:rPr>
        <w:lastRenderedPageBreak/>
        <w:t xml:space="preserve"> (відповідно до Закону України "Про внесення змін до деяких законодавчих актів України щодо протидії </w:t>
      </w:r>
      <w:proofErr w:type="gramStart"/>
      <w:r w:rsidRPr="006B1980">
        <w:rPr>
          <w:rFonts w:ascii="Times New Roman" w:eastAsia="Times New Roman" w:hAnsi="Times New Roman" w:cs="Times New Roman"/>
          <w:b/>
          <w:bCs/>
          <w:color w:val="532D53"/>
          <w:sz w:val="36"/>
          <w:szCs w:val="36"/>
          <w:lang w:eastAsia="ru-RU"/>
        </w:rPr>
        <w:t>бул</w:t>
      </w:r>
      <w:proofErr w:type="gramEnd"/>
      <w:r w:rsidRPr="006B1980">
        <w:rPr>
          <w:rFonts w:ascii="Times New Roman" w:eastAsia="Times New Roman" w:hAnsi="Times New Roman" w:cs="Times New Roman"/>
          <w:b/>
          <w:bCs/>
          <w:color w:val="532D53"/>
          <w:sz w:val="36"/>
          <w:szCs w:val="36"/>
          <w:lang w:eastAsia="ru-RU"/>
        </w:rPr>
        <w:t>інгу (цькуванню)"</w:t>
      </w:r>
    </w:p>
    <w:p w:rsidR="006B1980" w:rsidRPr="006B1980" w:rsidRDefault="006B1980" w:rsidP="006B1980">
      <w:pPr>
        <w:shd w:val="clear" w:color="auto" w:fill="FFFFFF"/>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8"/>
          <w:szCs w:val="28"/>
          <w:lang w:val="uk-UA" w:eastAsia="ru-RU"/>
        </w:rPr>
        <w:t> </w:t>
      </w:r>
    </w:p>
    <w:p w:rsidR="006B1980" w:rsidRPr="006B1980" w:rsidRDefault="006B1980" w:rsidP="006B1980">
      <w:pPr>
        <w:shd w:val="clear" w:color="auto" w:fill="FFFFFF"/>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8"/>
          <w:szCs w:val="28"/>
          <w:lang w:eastAsia="ru-RU"/>
        </w:rPr>
        <w:t xml:space="preserve">1. У день подання заяви </w:t>
      </w:r>
      <w:proofErr w:type="gramStart"/>
      <w:r w:rsidRPr="006B1980">
        <w:rPr>
          <w:rFonts w:ascii="Times New Roman" w:eastAsia="Times New Roman" w:hAnsi="Times New Roman" w:cs="Times New Roman"/>
          <w:color w:val="532D53"/>
          <w:sz w:val="28"/>
          <w:szCs w:val="28"/>
          <w:lang w:eastAsia="ru-RU"/>
        </w:rPr>
        <w:t>видається</w:t>
      </w:r>
      <w:proofErr w:type="gramEnd"/>
      <w:r w:rsidRPr="006B1980">
        <w:rPr>
          <w:rFonts w:ascii="Times New Roman" w:eastAsia="Times New Roman" w:hAnsi="Times New Roman" w:cs="Times New Roman"/>
          <w:color w:val="532D53"/>
          <w:sz w:val="28"/>
          <w:szCs w:val="28"/>
          <w:lang w:eastAsia="ru-RU"/>
        </w:rPr>
        <w:t xml:space="preserve"> наказ по закладу освіти про проведення розслідування із визначенням уповноважених осіб.</w:t>
      </w:r>
    </w:p>
    <w:p w:rsidR="006B1980" w:rsidRPr="006B1980" w:rsidRDefault="006B1980" w:rsidP="006B1980">
      <w:pPr>
        <w:shd w:val="clear" w:color="auto" w:fill="FFFFFF"/>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8"/>
          <w:szCs w:val="28"/>
          <w:lang w:val="uk-UA" w:eastAsia="ru-RU"/>
        </w:rPr>
        <w:t>2. Створюється комісія з розгляду випадків булінгу (цькування) (далі – Комісія) зі складу педагогічних працівників (у тому числі психолог, соціальний педагог), батьків постраждалого та булера, керівника закладу освіти та скликається засідання.</w:t>
      </w:r>
    </w:p>
    <w:p w:rsidR="006B1980" w:rsidRPr="006B1980" w:rsidRDefault="006B1980" w:rsidP="006B1980">
      <w:pPr>
        <w:shd w:val="clear" w:color="auto" w:fill="FFFFFF"/>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8"/>
          <w:szCs w:val="28"/>
          <w:lang w:val="uk-UA" w:eastAsia="ru-RU"/>
        </w:rPr>
        <w:t>3. Комісія протягом 10 днів проводить розслідування та приймає відповідне рішення: - якщо Комісія визнає, що це був булінг (цькування), а не одноразовий конфлікт чи сварка, тобто відповідні дії носять системний характер, то директор освітнього закладу повідомляє уповноважені підрозділи органів Національної поліції України та службу у справах дітей; - якщо Комісія не кваліфікує випадок як булінг (цькування), а постраждалий не згоден з цим, то він може одразу звернутись до органів Національної поліції України із заявою.</w:t>
      </w:r>
    </w:p>
    <w:p w:rsidR="006B1980" w:rsidRPr="006B1980" w:rsidRDefault="006B1980" w:rsidP="006B1980">
      <w:pPr>
        <w:shd w:val="clear" w:color="auto" w:fill="FFFFFF"/>
        <w:spacing w:after="0" w:line="240" w:lineRule="auto"/>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28"/>
          <w:szCs w:val="28"/>
          <w:lang w:val="uk-UA" w:eastAsia="ru-RU"/>
        </w:rPr>
        <w:t>4. Рішення Комісії реєструються в окремому журналі, зберігаються в паперовому вигляді з оригіналами підписів усіх членів Комісії.</w: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sidRPr="006B1980">
        <w:rPr>
          <w:rFonts w:ascii="Arial" w:eastAsia="Times New Roman" w:hAnsi="Arial" w:cs="Arial"/>
          <w:color w:val="532D53"/>
          <w:sz w:val="24"/>
          <w:szCs w:val="24"/>
          <w:lang w:eastAsia="ru-RU"/>
        </w:rPr>
        <w:t> </w:t>
      </w:r>
    </w:p>
    <w:p w:rsidR="006B1980" w:rsidRPr="006B1980" w:rsidRDefault="006B1980" w:rsidP="006B1980">
      <w:pPr>
        <w:shd w:val="clear" w:color="auto" w:fill="FFFFFF"/>
        <w:spacing w:after="0" w:line="240" w:lineRule="auto"/>
        <w:rPr>
          <w:rFonts w:ascii="Times New Roman" w:eastAsia="Times New Roman" w:hAnsi="Times New Roman" w:cs="Times New Roman"/>
          <w:color w:val="532D53"/>
          <w:sz w:val="24"/>
          <w:szCs w:val="24"/>
          <w:lang w:val="uk-UA" w:eastAsia="ru-RU"/>
        </w:rPr>
      </w:pPr>
      <w:r w:rsidRPr="006B1980">
        <w:rPr>
          <w:rFonts w:ascii="Times New Roman" w:eastAsia="Times New Roman" w:hAnsi="Times New Roman" w:cs="Times New Roman"/>
          <w:color w:val="532D53"/>
          <w:sz w:val="28"/>
          <w:szCs w:val="28"/>
          <w:lang w:val="uk-UA" w:eastAsia="ru-RU"/>
        </w:rPr>
        <w:t> 5. Кривдник (булер), потерпілий (жертва булінгу), за наявності — спостерігачі зобов’язані виконувати рішення та рекомендації комісії з розгляду випадків булінгу (цькування) в закладі освіти.</w:t>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30" style="width:420pt;height:1.5pt" o:hrpct="0" o:hralign="center" o:hrstd="t" o:hr="t" fillcolor="#a0a0a0" stroked="f"/>
        </w:pic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b/>
          <w:bCs/>
          <w:color w:val="532D53"/>
          <w:sz w:val="32"/>
          <w:szCs w:val="32"/>
          <w:lang w:eastAsia="ru-RU"/>
        </w:rPr>
        <w:t>Порядок подання (з дотриманням конфіденційності) заяви</w:t>
      </w:r>
    </w:p>
    <w:p w:rsidR="006B1980" w:rsidRPr="006B1980" w:rsidRDefault="006B1980" w:rsidP="006B1980">
      <w:pPr>
        <w:shd w:val="clear" w:color="auto" w:fill="FFFFFF"/>
        <w:spacing w:after="0" w:line="240" w:lineRule="auto"/>
        <w:jc w:val="center"/>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b/>
          <w:bCs/>
          <w:color w:val="532D53"/>
          <w:sz w:val="32"/>
          <w:szCs w:val="32"/>
          <w:lang w:val="uk-UA" w:eastAsia="ru-RU"/>
        </w:rPr>
        <w:t>про випадки булінгу (цькування) (відповідно до Закону України "Про внесення змін до деяких законодавчих актів України щодо протидії булінгу (цькуванню)"</w:t>
      </w:r>
    </w:p>
    <w:p w:rsidR="006B1980" w:rsidRPr="006B1980" w:rsidRDefault="006B1980" w:rsidP="006B1980">
      <w:pPr>
        <w:shd w:val="clear" w:color="auto" w:fill="FFFFFF"/>
        <w:spacing w:after="0" w:line="240" w:lineRule="auto"/>
        <w:ind w:left="-426" w:firstLine="851"/>
        <w:jc w:val="center"/>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b/>
          <w:bCs/>
          <w:color w:val="532D53"/>
          <w:sz w:val="24"/>
          <w:szCs w:val="24"/>
          <w:lang w:val="uk-UA" w:eastAsia="ru-RU"/>
        </w:rPr>
        <w:t> </w:t>
      </w:r>
    </w:p>
    <w:p w:rsidR="006B1980" w:rsidRPr="006B1980" w:rsidRDefault="006B1980" w:rsidP="006B1980">
      <w:pPr>
        <w:shd w:val="clear" w:color="auto" w:fill="FFFFFF"/>
        <w:spacing w:after="0" w:line="240" w:lineRule="auto"/>
        <w:ind w:left="-426" w:firstLine="851"/>
        <w:rPr>
          <w:rFonts w:ascii="Arial" w:eastAsia="Times New Roman" w:hAnsi="Arial" w:cs="Arial"/>
          <w:color w:val="532D53"/>
          <w:sz w:val="24"/>
          <w:szCs w:val="24"/>
          <w:lang w:eastAsia="ru-RU"/>
        </w:rPr>
      </w:pPr>
      <w:r w:rsidRPr="006B1980">
        <w:rPr>
          <w:rFonts w:ascii="Times New Roman" w:eastAsia="Times New Roman" w:hAnsi="Times New Roman" w:cs="Times New Roman"/>
          <w:color w:val="532D53"/>
          <w:sz w:val="32"/>
          <w:szCs w:val="32"/>
          <w:lang w:val="uk-UA" w:eastAsia="ru-RU"/>
        </w:rPr>
        <w:t>1.</w:t>
      </w:r>
      <w:r w:rsidRPr="006B1980">
        <w:rPr>
          <w:rFonts w:ascii="Times New Roman" w:eastAsia="Times New Roman" w:hAnsi="Times New Roman" w:cs="Times New Roman"/>
          <w:color w:val="532D53"/>
          <w:sz w:val="14"/>
          <w:szCs w:val="14"/>
          <w:lang w:val="uk-UA" w:eastAsia="ru-RU"/>
        </w:rPr>
        <w:t> </w:t>
      </w:r>
      <w:r w:rsidRPr="006B1980">
        <w:rPr>
          <w:rFonts w:ascii="Arial" w:eastAsia="Times New Roman" w:hAnsi="Arial" w:cs="Arial"/>
          <w:color w:val="532D53"/>
          <w:sz w:val="24"/>
          <w:szCs w:val="24"/>
          <w:lang w:eastAsia="ru-RU"/>
        </w:rPr>
        <w:t> </w:t>
      </w:r>
      <w:r w:rsidRPr="006B1980">
        <w:rPr>
          <w:rFonts w:ascii="Times New Roman" w:eastAsia="Times New Roman" w:hAnsi="Times New Roman" w:cs="Times New Roman"/>
          <w:color w:val="532D53"/>
          <w:sz w:val="32"/>
          <w:szCs w:val="32"/>
          <w:lang w:val="uk-UA" w:eastAsia="ru-RU"/>
        </w:rPr>
        <w:t>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6B1980" w:rsidRPr="006B1980" w:rsidRDefault="006B1980" w:rsidP="006B1980">
      <w:pPr>
        <w:shd w:val="clear" w:color="auto" w:fill="FFFFFF"/>
        <w:spacing w:after="0" w:line="240" w:lineRule="auto"/>
        <w:ind w:left="-426" w:firstLine="851"/>
        <w:rPr>
          <w:rFonts w:ascii="Times New Roman" w:eastAsia="Times New Roman" w:hAnsi="Times New Roman" w:cs="Times New Roman"/>
          <w:color w:val="532D53"/>
          <w:sz w:val="24"/>
          <w:szCs w:val="24"/>
          <w:lang w:eastAsia="ru-RU"/>
        </w:rPr>
      </w:pPr>
      <w:r w:rsidRPr="006B1980">
        <w:rPr>
          <w:rFonts w:ascii="Times New Roman" w:eastAsia="Times New Roman" w:hAnsi="Times New Roman" w:cs="Times New Roman"/>
          <w:color w:val="532D53"/>
          <w:sz w:val="32"/>
          <w:szCs w:val="32"/>
          <w:lang w:val="uk-UA" w:eastAsia="ru-RU"/>
        </w:rPr>
        <w:t> </w:t>
      </w:r>
    </w:p>
    <w:p w:rsidR="006B1980" w:rsidRPr="006B1980" w:rsidRDefault="006B1980" w:rsidP="006B1980">
      <w:pPr>
        <w:shd w:val="clear" w:color="auto" w:fill="FFFFFF"/>
        <w:spacing w:after="0" w:line="240" w:lineRule="auto"/>
        <w:ind w:left="-426" w:firstLine="851"/>
        <w:rPr>
          <w:rFonts w:ascii="Arial" w:eastAsia="Times New Roman" w:hAnsi="Arial" w:cs="Arial"/>
          <w:color w:val="532D53"/>
          <w:sz w:val="24"/>
          <w:szCs w:val="24"/>
          <w:lang w:eastAsia="ru-RU"/>
        </w:rPr>
      </w:pPr>
      <w:r w:rsidRPr="006B1980">
        <w:rPr>
          <w:rFonts w:ascii="Times New Roman" w:eastAsia="Times New Roman" w:hAnsi="Times New Roman" w:cs="Times New Roman"/>
          <w:color w:val="532D53"/>
          <w:sz w:val="32"/>
          <w:szCs w:val="32"/>
          <w:lang w:val="uk-UA" w:eastAsia="ru-RU"/>
        </w:rPr>
        <w:t>2.</w:t>
      </w:r>
      <w:r w:rsidRPr="006B1980">
        <w:rPr>
          <w:rFonts w:ascii="Times New Roman" w:eastAsia="Times New Roman" w:hAnsi="Times New Roman" w:cs="Times New Roman"/>
          <w:color w:val="532D53"/>
          <w:sz w:val="14"/>
          <w:szCs w:val="14"/>
          <w:lang w:val="uk-UA" w:eastAsia="ru-RU"/>
        </w:rPr>
        <w:t> </w:t>
      </w:r>
      <w:r w:rsidRPr="006B1980">
        <w:rPr>
          <w:rFonts w:ascii="Arial" w:eastAsia="Times New Roman" w:hAnsi="Arial" w:cs="Arial"/>
          <w:color w:val="532D53"/>
          <w:sz w:val="24"/>
          <w:szCs w:val="24"/>
          <w:lang w:eastAsia="ru-RU"/>
        </w:rPr>
        <w:t> </w:t>
      </w:r>
      <w:r w:rsidRPr="006B1980">
        <w:rPr>
          <w:rFonts w:ascii="Times New Roman" w:eastAsia="Times New Roman" w:hAnsi="Times New Roman" w:cs="Times New Roman"/>
          <w:color w:val="532D53"/>
          <w:sz w:val="32"/>
          <w:szCs w:val="32"/>
          <w:lang w:eastAsia="ru-RU"/>
        </w:rPr>
        <w:t xml:space="preserve">На ім’я директора закладу пишеться заява (конфіденційність гарантується) про випадок </w:t>
      </w:r>
      <w:proofErr w:type="gramStart"/>
      <w:r w:rsidRPr="006B1980">
        <w:rPr>
          <w:rFonts w:ascii="Times New Roman" w:eastAsia="Times New Roman" w:hAnsi="Times New Roman" w:cs="Times New Roman"/>
          <w:color w:val="532D53"/>
          <w:sz w:val="32"/>
          <w:szCs w:val="32"/>
          <w:lang w:eastAsia="ru-RU"/>
        </w:rPr>
        <w:t>бул</w:t>
      </w:r>
      <w:proofErr w:type="gramEnd"/>
      <w:r w:rsidRPr="006B1980">
        <w:rPr>
          <w:rFonts w:ascii="Times New Roman" w:eastAsia="Times New Roman" w:hAnsi="Times New Roman" w:cs="Times New Roman"/>
          <w:color w:val="532D53"/>
          <w:sz w:val="32"/>
          <w:szCs w:val="32"/>
          <w:lang w:eastAsia="ru-RU"/>
        </w:rPr>
        <w:t>інгу (цькування).</w:t>
      </w:r>
    </w:p>
    <w:p w:rsidR="006B1980" w:rsidRPr="006B1980" w:rsidRDefault="006B1980" w:rsidP="006B1980">
      <w:pPr>
        <w:shd w:val="clear" w:color="auto" w:fill="FFFFFF"/>
        <w:spacing w:after="0" w:line="240" w:lineRule="auto"/>
        <w:ind w:left="-426" w:firstLine="851"/>
        <w:rPr>
          <w:rFonts w:ascii="Arial" w:eastAsia="Times New Roman" w:hAnsi="Arial" w:cs="Arial"/>
          <w:color w:val="532D53"/>
          <w:sz w:val="24"/>
          <w:szCs w:val="24"/>
          <w:lang w:eastAsia="ru-RU"/>
        </w:rPr>
      </w:pPr>
      <w:r w:rsidRPr="006B1980">
        <w:rPr>
          <w:rFonts w:ascii="Times New Roman" w:eastAsia="Times New Roman" w:hAnsi="Times New Roman" w:cs="Times New Roman"/>
          <w:color w:val="532D53"/>
          <w:sz w:val="32"/>
          <w:szCs w:val="32"/>
          <w:lang w:eastAsia="ru-RU"/>
        </w:rPr>
        <w:t> </w:t>
      </w:r>
    </w:p>
    <w:p w:rsidR="006B1980" w:rsidRPr="006B1980" w:rsidRDefault="006B1980" w:rsidP="006B1980">
      <w:pPr>
        <w:shd w:val="clear" w:color="auto" w:fill="FFFFFF"/>
        <w:spacing w:after="0" w:line="240" w:lineRule="auto"/>
        <w:ind w:left="-426" w:firstLine="851"/>
        <w:rPr>
          <w:rFonts w:ascii="Arial" w:eastAsia="Times New Roman" w:hAnsi="Arial" w:cs="Arial"/>
          <w:color w:val="532D53"/>
          <w:sz w:val="24"/>
          <w:szCs w:val="24"/>
          <w:lang w:eastAsia="ru-RU"/>
        </w:rPr>
      </w:pPr>
      <w:r w:rsidRPr="006B1980">
        <w:rPr>
          <w:rFonts w:ascii="Times New Roman" w:eastAsia="Times New Roman" w:hAnsi="Times New Roman" w:cs="Times New Roman"/>
          <w:color w:val="532D53"/>
          <w:sz w:val="32"/>
          <w:szCs w:val="32"/>
          <w:lang w:val="uk-UA" w:eastAsia="ru-RU"/>
        </w:rPr>
        <w:lastRenderedPageBreak/>
        <w:t>3.</w:t>
      </w:r>
      <w:r w:rsidRPr="006B1980">
        <w:rPr>
          <w:rFonts w:ascii="Times New Roman" w:eastAsia="Times New Roman" w:hAnsi="Times New Roman" w:cs="Times New Roman"/>
          <w:color w:val="532D53"/>
          <w:sz w:val="14"/>
          <w:szCs w:val="14"/>
          <w:lang w:val="uk-UA" w:eastAsia="ru-RU"/>
        </w:rPr>
        <w:t> </w:t>
      </w:r>
      <w:r w:rsidRPr="006B1980">
        <w:rPr>
          <w:rFonts w:ascii="Arial" w:eastAsia="Times New Roman" w:hAnsi="Arial" w:cs="Arial"/>
          <w:color w:val="532D53"/>
          <w:sz w:val="24"/>
          <w:szCs w:val="24"/>
          <w:lang w:eastAsia="ru-RU"/>
        </w:rPr>
        <w:t> </w:t>
      </w:r>
      <w:r w:rsidRPr="006B1980">
        <w:rPr>
          <w:rFonts w:ascii="Times New Roman" w:eastAsia="Times New Roman" w:hAnsi="Times New Roman" w:cs="Times New Roman"/>
          <w:color w:val="532D53"/>
          <w:sz w:val="32"/>
          <w:szCs w:val="32"/>
          <w:lang w:val="uk-UA" w:eastAsia="ru-RU"/>
        </w:rPr>
        <w:t>Директор закладу видає наказ про проведення розслідування та</w:t>
      </w:r>
    </w:p>
    <w:p w:rsidR="006B1980" w:rsidRPr="006B1980" w:rsidRDefault="006B1980" w:rsidP="006B1980">
      <w:pPr>
        <w:shd w:val="clear" w:color="auto" w:fill="FFFFFF"/>
        <w:spacing w:after="0" w:line="240" w:lineRule="auto"/>
        <w:ind w:left="-426" w:firstLine="851"/>
        <w:rPr>
          <w:rFonts w:ascii="Times New Roman" w:eastAsia="Times New Roman" w:hAnsi="Times New Roman" w:cs="Times New Roman"/>
          <w:color w:val="532D53"/>
          <w:sz w:val="24"/>
          <w:szCs w:val="24"/>
          <w:lang w:val="uk-UA" w:eastAsia="ru-RU"/>
        </w:rPr>
      </w:pPr>
      <w:r w:rsidRPr="006B1980">
        <w:rPr>
          <w:rFonts w:ascii="Times New Roman" w:eastAsia="Times New Roman" w:hAnsi="Times New Roman" w:cs="Times New Roman"/>
          <w:color w:val="532D53"/>
          <w:sz w:val="32"/>
          <w:szCs w:val="32"/>
          <w:lang w:val="uk-UA" w:eastAsia="ru-RU"/>
        </w:rPr>
        <w:t>         створення комісії з розгляду випадку булінгу (цькування), скликає її        засідання.</w:t>
      </w:r>
    </w:p>
    <w:p w:rsidR="006B1980" w:rsidRPr="006B1980" w:rsidRDefault="006B1980" w:rsidP="006B1980">
      <w:pPr>
        <w:shd w:val="clear" w:color="auto" w:fill="FFFFFF"/>
        <w:spacing w:after="0" w:line="240" w:lineRule="auto"/>
        <w:ind w:left="-426" w:firstLine="851"/>
        <w:rPr>
          <w:rFonts w:ascii="Arial" w:eastAsia="Times New Roman" w:hAnsi="Arial" w:cs="Arial"/>
          <w:color w:val="532D53"/>
          <w:sz w:val="24"/>
          <w:szCs w:val="24"/>
          <w:lang w:eastAsia="ru-RU"/>
        </w:rPr>
      </w:pPr>
      <w:r w:rsidRPr="006B1980">
        <w:rPr>
          <w:rFonts w:ascii="Times New Roman" w:eastAsia="Times New Roman" w:hAnsi="Times New Roman" w:cs="Times New Roman"/>
          <w:color w:val="532D53"/>
          <w:sz w:val="32"/>
          <w:szCs w:val="32"/>
          <w:lang w:val="uk-UA" w:eastAsia="ru-RU"/>
        </w:rPr>
        <w:t>4.</w:t>
      </w:r>
      <w:r w:rsidRPr="006B1980">
        <w:rPr>
          <w:rFonts w:ascii="Times New Roman" w:eastAsia="Times New Roman" w:hAnsi="Times New Roman" w:cs="Times New Roman"/>
          <w:color w:val="532D53"/>
          <w:sz w:val="14"/>
          <w:szCs w:val="14"/>
          <w:lang w:val="uk-UA" w:eastAsia="ru-RU"/>
        </w:rPr>
        <w:t> </w:t>
      </w:r>
      <w:r w:rsidRPr="006B1980">
        <w:rPr>
          <w:rFonts w:ascii="Arial" w:eastAsia="Times New Roman" w:hAnsi="Arial" w:cs="Arial"/>
          <w:color w:val="532D53"/>
          <w:sz w:val="24"/>
          <w:szCs w:val="24"/>
          <w:lang w:eastAsia="ru-RU"/>
        </w:rPr>
        <w:t> </w:t>
      </w:r>
      <w:r w:rsidRPr="006B1980">
        <w:rPr>
          <w:rFonts w:ascii="Times New Roman" w:eastAsia="Times New Roman" w:hAnsi="Times New Roman" w:cs="Times New Roman"/>
          <w:color w:val="532D53"/>
          <w:sz w:val="32"/>
          <w:szCs w:val="32"/>
          <w:lang w:val="uk-UA" w:eastAsia="ru-RU"/>
        </w:rPr>
        <w:t>    </w:t>
      </w:r>
      <w:r w:rsidRPr="006B1980">
        <w:rPr>
          <w:rFonts w:ascii="Times New Roman" w:eastAsia="Times New Roman" w:hAnsi="Times New Roman" w:cs="Times New Roman"/>
          <w:color w:val="532D53"/>
          <w:sz w:val="32"/>
          <w:szCs w:val="32"/>
          <w:lang w:eastAsia="ru-RU"/>
        </w:rPr>
        <w:t> До складу такої комісії входять педагогічні працівники (у тому</w:t>
      </w:r>
      <w:r w:rsidRPr="006B1980">
        <w:rPr>
          <w:rFonts w:ascii="Arial" w:eastAsia="Times New Roman" w:hAnsi="Arial" w:cs="Arial"/>
          <w:color w:val="532D53"/>
          <w:sz w:val="24"/>
          <w:szCs w:val="24"/>
          <w:lang w:eastAsia="ru-RU"/>
        </w:rPr>
        <w:t> </w:t>
      </w:r>
      <w:r w:rsidRPr="006B1980">
        <w:rPr>
          <w:rFonts w:ascii="Times New Roman" w:eastAsia="Times New Roman" w:hAnsi="Times New Roman" w:cs="Times New Roman"/>
          <w:color w:val="532D53"/>
          <w:sz w:val="32"/>
          <w:szCs w:val="32"/>
          <w:lang w:val="uk-UA" w:eastAsia="ru-RU"/>
        </w:rPr>
        <w:t>     </w:t>
      </w:r>
      <w:r w:rsidRPr="006B1980">
        <w:rPr>
          <w:rFonts w:ascii="Times New Roman" w:eastAsia="Times New Roman" w:hAnsi="Times New Roman" w:cs="Times New Roman"/>
          <w:color w:val="532D53"/>
          <w:sz w:val="32"/>
          <w:szCs w:val="32"/>
          <w:lang w:eastAsia="ru-RU"/>
        </w:rPr>
        <w:t>числі</w:t>
      </w:r>
      <w:r w:rsidRPr="006B1980">
        <w:rPr>
          <w:rFonts w:ascii="Arial" w:eastAsia="Times New Roman" w:hAnsi="Arial" w:cs="Arial"/>
          <w:color w:val="532D53"/>
          <w:sz w:val="24"/>
          <w:szCs w:val="24"/>
          <w:lang w:eastAsia="ru-RU"/>
        </w:rPr>
        <w:t> </w:t>
      </w:r>
      <w:r w:rsidRPr="006B1980">
        <w:rPr>
          <w:rFonts w:ascii="Times New Roman" w:eastAsia="Times New Roman" w:hAnsi="Times New Roman" w:cs="Times New Roman"/>
          <w:color w:val="532D53"/>
          <w:sz w:val="32"/>
          <w:szCs w:val="32"/>
          <w:lang w:val="uk-UA" w:eastAsia="ru-RU"/>
        </w:rPr>
        <w:t>   </w:t>
      </w:r>
      <w:r w:rsidRPr="006B1980">
        <w:rPr>
          <w:rFonts w:ascii="Times New Roman" w:eastAsia="Times New Roman" w:hAnsi="Times New Roman" w:cs="Times New Roman"/>
          <w:color w:val="532D53"/>
          <w:sz w:val="32"/>
          <w:szCs w:val="32"/>
          <w:lang w:eastAsia="ru-RU"/>
        </w:rPr>
        <w:t xml:space="preserve">психолог, </w:t>
      </w:r>
      <w:proofErr w:type="gramStart"/>
      <w:r w:rsidRPr="006B1980">
        <w:rPr>
          <w:rFonts w:ascii="Times New Roman" w:eastAsia="Times New Roman" w:hAnsi="Times New Roman" w:cs="Times New Roman"/>
          <w:color w:val="532D53"/>
          <w:sz w:val="32"/>
          <w:szCs w:val="32"/>
          <w:lang w:eastAsia="ru-RU"/>
        </w:rPr>
        <w:t>соц</w:t>
      </w:r>
      <w:proofErr w:type="gramEnd"/>
      <w:r w:rsidRPr="006B1980">
        <w:rPr>
          <w:rFonts w:ascii="Times New Roman" w:eastAsia="Times New Roman" w:hAnsi="Times New Roman" w:cs="Times New Roman"/>
          <w:color w:val="532D53"/>
          <w:sz w:val="32"/>
          <w:szCs w:val="32"/>
          <w:lang w:eastAsia="ru-RU"/>
        </w:rPr>
        <w:t>іальний педагог), батьки постраждалого та булерів, керівник навчального закладу та інші зацікавлені особи.</w: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sidRPr="006B1980">
        <w:rPr>
          <w:rFonts w:ascii="Arial" w:eastAsia="Times New Roman" w:hAnsi="Arial" w:cs="Arial"/>
          <w:color w:val="532D53"/>
          <w:sz w:val="24"/>
          <w:szCs w:val="24"/>
          <w:lang w:eastAsia="ru-RU"/>
        </w:rPr>
        <w:t> </w:t>
      </w:r>
    </w:p>
    <w:p w:rsidR="006B1980" w:rsidRPr="006B1980" w:rsidRDefault="006B1980" w:rsidP="006B1980">
      <w:pPr>
        <w:shd w:val="clear" w:color="auto" w:fill="FFFFFF"/>
        <w:spacing w:after="0" w:line="240" w:lineRule="auto"/>
        <w:ind w:left="-426" w:firstLine="851"/>
        <w:rPr>
          <w:rFonts w:ascii="Arial" w:eastAsia="Times New Roman" w:hAnsi="Arial" w:cs="Arial"/>
          <w:color w:val="532D53"/>
          <w:sz w:val="24"/>
          <w:szCs w:val="24"/>
          <w:lang w:eastAsia="ru-RU"/>
        </w:rPr>
      </w:pPr>
      <w:r w:rsidRPr="006B1980">
        <w:rPr>
          <w:rFonts w:ascii="Times New Roman" w:eastAsia="Times New Roman" w:hAnsi="Times New Roman" w:cs="Times New Roman"/>
          <w:color w:val="532D53"/>
          <w:sz w:val="32"/>
          <w:szCs w:val="32"/>
          <w:lang w:val="uk-UA" w:eastAsia="ru-RU"/>
        </w:rPr>
        <w:t>5.</w:t>
      </w:r>
      <w:r w:rsidRPr="006B1980">
        <w:rPr>
          <w:rFonts w:ascii="Times New Roman" w:eastAsia="Times New Roman" w:hAnsi="Times New Roman" w:cs="Times New Roman"/>
          <w:color w:val="532D53"/>
          <w:sz w:val="14"/>
          <w:szCs w:val="14"/>
          <w:lang w:val="uk-UA" w:eastAsia="ru-RU"/>
        </w:rPr>
        <w:t> </w:t>
      </w:r>
      <w:r w:rsidRPr="006B1980">
        <w:rPr>
          <w:rFonts w:ascii="Arial" w:eastAsia="Times New Roman" w:hAnsi="Arial" w:cs="Arial"/>
          <w:color w:val="532D53"/>
          <w:sz w:val="24"/>
          <w:szCs w:val="24"/>
          <w:lang w:eastAsia="ru-RU"/>
        </w:rPr>
        <w:t> </w:t>
      </w:r>
      <w:r w:rsidRPr="006B1980">
        <w:rPr>
          <w:rFonts w:ascii="Times New Roman" w:eastAsia="Times New Roman" w:hAnsi="Times New Roman" w:cs="Times New Roman"/>
          <w:color w:val="532D53"/>
          <w:sz w:val="32"/>
          <w:szCs w:val="32"/>
          <w:lang w:val="uk-UA" w:eastAsia="ru-RU"/>
        </w:rPr>
        <w:t>      Рішення комісії реєструються в окремому журналі, зберігаються в паперовому вигляді з оригіналами підписів усіх членів комісії.</w:t>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31" style="width:420pt;height:1.5pt" o:hrpct="0" o:hralign="center" o:hrstd="t" o:hr="t" fillcolor="#a0a0a0" stroked="f"/>
        </w:pict>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32" style="width:420pt;height:1.5pt" o:hrpct="0" o:hralign="center" o:hrstd="t" o:hr="t" fillcolor="#a0a0a0" stroked="f"/>
        </w:pic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Pr>
          <w:rFonts w:ascii="Arial" w:eastAsia="Times New Roman" w:hAnsi="Arial" w:cs="Arial"/>
          <w:noProof/>
          <w:color w:val="532D53"/>
          <w:sz w:val="24"/>
          <w:szCs w:val="24"/>
          <w:lang w:eastAsia="ru-RU"/>
        </w:rPr>
        <w:drawing>
          <wp:inline distT="0" distB="0" distL="0" distR="0">
            <wp:extent cx="6858000" cy="3571875"/>
            <wp:effectExtent l="19050" t="0" r="0" b="0"/>
            <wp:docPr id="12" name="cc-m-imagesubtitle-image-9064782376" descr="https://image.jimcdn.com/app/cms/image/transf/none/path/sd35696d2c7839fc2/image/i3f4509b88d2753a6/version/1568141669/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64782376" descr="https://image.jimcdn.com/app/cms/image/transf/none/path/sd35696d2c7839fc2/image/i3f4509b88d2753a6/version/1568141669/image.gif"/>
                    <pic:cNvPicPr>
                      <a:picLocks noChangeAspect="1" noChangeArrowheads="1"/>
                    </pic:cNvPicPr>
                  </pic:nvPicPr>
                  <pic:blipFill>
                    <a:blip r:embed="rId11" cstate="print"/>
                    <a:srcRect/>
                    <a:stretch>
                      <a:fillRect/>
                    </a:stretch>
                  </pic:blipFill>
                  <pic:spPr bwMode="auto">
                    <a:xfrm>
                      <a:off x="0" y="0"/>
                      <a:ext cx="6858000" cy="3571875"/>
                    </a:xfrm>
                    <a:prstGeom prst="rect">
                      <a:avLst/>
                    </a:prstGeom>
                    <a:noFill/>
                    <a:ln w="9525">
                      <a:noFill/>
                      <a:miter lim="800000"/>
                      <a:headEnd/>
                      <a:tailEnd/>
                    </a:ln>
                  </pic:spPr>
                </pic:pic>
              </a:graphicData>
            </a:graphic>
          </wp:inline>
        </w:drawing>
      </w:r>
    </w:p>
    <w:p w:rsidR="006B1980" w:rsidRPr="006B1980" w:rsidRDefault="006B1980" w:rsidP="006B1980">
      <w:pPr>
        <w:shd w:val="clear" w:color="auto" w:fill="FFFFFF"/>
        <w:spacing w:line="240" w:lineRule="auto"/>
        <w:rPr>
          <w:rFonts w:ascii="Helvetica" w:eastAsia="Times New Roman" w:hAnsi="Helvetica" w:cs="Helvetica"/>
          <w:color w:val="5D5D5D"/>
          <w:sz w:val="24"/>
          <w:szCs w:val="24"/>
          <w:lang w:eastAsia="ru-RU"/>
        </w:rPr>
      </w:pPr>
      <w:r w:rsidRPr="006B1980">
        <w:rPr>
          <w:rFonts w:ascii="Helvetica" w:eastAsia="Times New Roman" w:hAnsi="Helvetica" w:cs="Helvetica"/>
          <w:color w:val="5D5D5D"/>
          <w:sz w:val="24"/>
          <w:szCs w:val="24"/>
          <w:lang w:eastAsia="ru-RU"/>
        </w:rPr>
        <w:pict>
          <v:rect id="_x0000_i1033" style="width:420pt;height:1.5pt" o:hrpct="0" o:hralign="center" o:hrstd="t" o:hr="t" fillcolor="#a0a0a0" stroked="f"/>
        </w:pict>
      </w:r>
    </w:p>
    <w:p w:rsidR="006B1980" w:rsidRPr="006B1980" w:rsidRDefault="006B1980" w:rsidP="006B1980">
      <w:pPr>
        <w:shd w:val="clear" w:color="auto" w:fill="FFFFFF"/>
        <w:spacing w:after="0" w:line="240" w:lineRule="auto"/>
        <w:rPr>
          <w:rFonts w:ascii="Arial" w:eastAsia="Times New Roman" w:hAnsi="Arial" w:cs="Arial"/>
          <w:color w:val="532D53"/>
          <w:sz w:val="24"/>
          <w:szCs w:val="24"/>
          <w:lang w:eastAsia="ru-RU"/>
        </w:rPr>
      </w:pPr>
      <w:r>
        <w:rPr>
          <w:rFonts w:ascii="Arial" w:eastAsia="Times New Roman" w:hAnsi="Arial" w:cs="Arial"/>
          <w:noProof/>
          <w:color w:val="532D53"/>
          <w:sz w:val="24"/>
          <w:szCs w:val="24"/>
          <w:lang w:eastAsia="ru-RU"/>
        </w:rPr>
        <w:lastRenderedPageBreak/>
        <w:drawing>
          <wp:inline distT="0" distB="0" distL="0" distR="0">
            <wp:extent cx="6762750" cy="9572625"/>
            <wp:effectExtent l="19050" t="0" r="0" b="0"/>
            <wp:docPr id="14" name="cc-m-imagesubtitle-image-9064782776" descr="https://image.jimcdn.com/app/cms/image/transf/none/path/sd35696d2c7839fc2/image/i9229f7b6929ef712/version/156814173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64782776" descr="https://image.jimcdn.com/app/cms/image/transf/none/path/sd35696d2c7839fc2/image/i9229f7b6929ef712/version/1568141732/image.jpg"/>
                    <pic:cNvPicPr>
                      <a:picLocks noChangeAspect="1" noChangeArrowheads="1"/>
                    </pic:cNvPicPr>
                  </pic:nvPicPr>
                  <pic:blipFill>
                    <a:blip r:embed="rId12" cstate="print"/>
                    <a:srcRect/>
                    <a:stretch>
                      <a:fillRect/>
                    </a:stretch>
                  </pic:blipFill>
                  <pic:spPr bwMode="auto">
                    <a:xfrm>
                      <a:off x="0" y="0"/>
                      <a:ext cx="6762750" cy="9572625"/>
                    </a:xfrm>
                    <a:prstGeom prst="rect">
                      <a:avLst/>
                    </a:prstGeom>
                    <a:noFill/>
                    <a:ln w="9525">
                      <a:noFill/>
                      <a:miter lim="800000"/>
                      <a:headEnd/>
                      <a:tailEnd/>
                    </a:ln>
                  </pic:spPr>
                </pic:pic>
              </a:graphicData>
            </a:graphic>
          </wp:inline>
        </w:drawing>
      </w:r>
    </w:p>
    <w:p w:rsidR="00696BE4" w:rsidRDefault="00696BE4"/>
    <w:sectPr w:rsidR="00696BE4" w:rsidSect="00696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BA7"/>
    <w:multiLevelType w:val="multilevel"/>
    <w:tmpl w:val="DC8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A5E48"/>
    <w:multiLevelType w:val="multilevel"/>
    <w:tmpl w:val="8DAE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25069"/>
    <w:multiLevelType w:val="multilevel"/>
    <w:tmpl w:val="197C1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6369C"/>
    <w:multiLevelType w:val="multilevel"/>
    <w:tmpl w:val="895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07DA0"/>
    <w:multiLevelType w:val="multilevel"/>
    <w:tmpl w:val="67F4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F67716"/>
    <w:multiLevelType w:val="multilevel"/>
    <w:tmpl w:val="B21A2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B1980"/>
    <w:rsid w:val="00696BE4"/>
    <w:rsid w:val="006B1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E4"/>
  </w:style>
  <w:style w:type="paragraph" w:styleId="1">
    <w:name w:val="heading 1"/>
    <w:basedOn w:val="a"/>
    <w:link w:val="10"/>
    <w:uiPriority w:val="9"/>
    <w:qFormat/>
    <w:rsid w:val="006B1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98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B1980"/>
    <w:rPr>
      <w:b/>
      <w:bCs/>
    </w:rPr>
  </w:style>
  <w:style w:type="paragraph" w:styleId="a4">
    <w:name w:val="Normal (Web)"/>
    <w:basedOn w:val="a"/>
    <w:uiPriority w:val="99"/>
    <w:semiHidden/>
    <w:unhideWhenUsed/>
    <w:rsid w:val="006B1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B1980"/>
    <w:rPr>
      <w:color w:val="0000FF"/>
      <w:u w:val="single"/>
    </w:rPr>
  </w:style>
  <w:style w:type="character" w:styleId="a6">
    <w:name w:val="Emphasis"/>
    <w:basedOn w:val="a0"/>
    <w:uiPriority w:val="20"/>
    <w:qFormat/>
    <w:rsid w:val="006B1980"/>
    <w:rPr>
      <w:i/>
      <w:iCs/>
    </w:rPr>
  </w:style>
  <w:style w:type="paragraph" w:styleId="a7">
    <w:name w:val="List Paragraph"/>
    <w:basedOn w:val="a"/>
    <w:uiPriority w:val="34"/>
    <w:qFormat/>
    <w:rsid w:val="006B1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B19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1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591785">
      <w:bodyDiv w:val="1"/>
      <w:marLeft w:val="0"/>
      <w:marRight w:val="0"/>
      <w:marTop w:val="0"/>
      <w:marBottom w:val="0"/>
      <w:divBdr>
        <w:top w:val="none" w:sz="0" w:space="0" w:color="auto"/>
        <w:left w:val="none" w:sz="0" w:space="0" w:color="auto"/>
        <w:bottom w:val="none" w:sz="0" w:space="0" w:color="auto"/>
        <w:right w:val="none" w:sz="0" w:space="0" w:color="auto"/>
      </w:divBdr>
    </w:div>
    <w:div w:id="1369262578">
      <w:bodyDiv w:val="1"/>
      <w:marLeft w:val="0"/>
      <w:marRight w:val="0"/>
      <w:marTop w:val="0"/>
      <w:marBottom w:val="0"/>
      <w:divBdr>
        <w:top w:val="none" w:sz="0" w:space="0" w:color="auto"/>
        <w:left w:val="none" w:sz="0" w:space="0" w:color="auto"/>
        <w:bottom w:val="none" w:sz="0" w:space="0" w:color="auto"/>
        <w:right w:val="none" w:sz="0" w:space="0" w:color="auto"/>
      </w:divBdr>
    </w:div>
    <w:div w:id="1826315420">
      <w:bodyDiv w:val="1"/>
      <w:marLeft w:val="0"/>
      <w:marRight w:val="0"/>
      <w:marTop w:val="0"/>
      <w:marBottom w:val="0"/>
      <w:divBdr>
        <w:top w:val="none" w:sz="0" w:space="0" w:color="auto"/>
        <w:left w:val="none" w:sz="0" w:space="0" w:color="auto"/>
        <w:bottom w:val="none" w:sz="0" w:space="0" w:color="auto"/>
        <w:right w:val="none" w:sz="0" w:space="0" w:color="auto"/>
      </w:divBdr>
      <w:divsChild>
        <w:div w:id="191460747">
          <w:marLeft w:val="0"/>
          <w:marRight w:val="0"/>
          <w:marTop w:val="0"/>
          <w:marBottom w:val="0"/>
          <w:divBdr>
            <w:top w:val="none" w:sz="0" w:space="0" w:color="auto"/>
            <w:left w:val="none" w:sz="0" w:space="0" w:color="auto"/>
            <w:bottom w:val="none" w:sz="0" w:space="0" w:color="auto"/>
            <w:right w:val="none" w:sz="0" w:space="0" w:color="auto"/>
          </w:divBdr>
        </w:div>
        <w:div w:id="326399151">
          <w:marLeft w:val="0"/>
          <w:marRight w:val="0"/>
          <w:marTop w:val="240"/>
          <w:marBottom w:val="240"/>
          <w:divBdr>
            <w:top w:val="none" w:sz="0" w:space="0" w:color="auto"/>
            <w:left w:val="none" w:sz="0" w:space="0" w:color="auto"/>
            <w:bottom w:val="none" w:sz="0" w:space="0" w:color="auto"/>
            <w:right w:val="none" w:sz="0" w:space="0" w:color="auto"/>
          </w:divBdr>
        </w:div>
        <w:div w:id="1113747497">
          <w:marLeft w:val="0"/>
          <w:marRight w:val="0"/>
          <w:marTop w:val="0"/>
          <w:marBottom w:val="0"/>
          <w:divBdr>
            <w:top w:val="none" w:sz="0" w:space="0" w:color="auto"/>
            <w:left w:val="none" w:sz="0" w:space="0" w:color="auto"/>
            <w:bottom w:val="none" w:sz="0" w:space="0" w:color="auto"/>
            <w:right w:val="none" w:sz="0" w:space="0" w:color="auto"/>
          </w:divBdr>
        </w:div>
        <w:div w:id="16586398">
          <w:marLeft w:val="0"/>
          <w:marRight w:val="0"/>
          <w:marTop w:val="240"/>
          <w:marBottom w:val="240"/>
          <w:divBdr>
            <w:top w:val="none" w:sz="0" w:space="0" w:color="auto"/>
            <w:left w:val="none" w:sz="0" w:space="0" w:color="auto"/>
            <w:bottom w:val="none" w:sz="0" w:space="0" w:color="auto"/>
            <w:right w:val="none" w:sz="0" w:space="0" w:color="auto"/>
          </w:divBdr>
        </w:div>
        <w:div w:id="973370243">
          <w:marLeft w:val="0"/>
          <w:marRight w:val="0"/>
          <w:marTop w:val="0"/>
          <w:marBottom w:val="0"/>
          <w:divBdr>
            <w:top w:val="none" w:sz="0" w:space="0" w:color="auto"/>
            <w:left w:val="none" w:sz="0" w:space="0" w:color="auto"/>
            <w:bottom w:val="none" w:sz="0" w:space="0" w:color="auto"/>
            <w:right w:val="none" w:sz="0" w:space="0" w:color="auto"/>
          </w:divBdr>
        </w:div>
        <w:div w:id="447814607">
          <w:marLeft w:val="0"/>
          <w:marRight w:val="0"/>
          <w:marTop w:val="240"/>
          <w:marBottom w:val="240"/>
          <w:divBdr>
            <w:top w:val="none" w:sz="0" w:space="0" w:color="auto"/>
            <w:left w:val="none" w:sz="0" w:space="0" w:color="auto"/>
            <w:bottom w:val="none" w:sz="0" w:space="0" w:color="auto"/>
            <w:right w:val="none" w:sz="0" w:space="0" w:color="auto"/>
          </w:divBdr>
        </w:div>
        <w:div w:id="1550456535">
          <w:marLeft w:val="0"/>
          <w:marRight w:val="0"/>
          <w:marTop w:val="0"/>
          <w:marBottom w:val="0"/>
          <w:divBdr>
            <w:top w:val="none" w:sz="0" w:space="0" w:color="auto"/>
            <w:left w:val="none" w:sz="0" w:space="0" w:color="auto"/>
            <w:bottom w:val="none" w:sz="0" w:space="0" w:color="auto"/>
            <w:right w:val="none" w:sz="0" w:space="0" w:color="auto"/>
          </w:divBdr>
        </w:div>
        <w:div w:id="1007636406">
          <w:marLeft w:val="0"/>
          <w:marRight w:val="0"/>
          <w:marTop w:val="240"/>
          <w:marBottom w:val="240"/>
          <w:divBdr>
            <w:top w:val="none" w:sz="0" w:space="0" w:color="auto"/>
            <w:left w:val="none" w:sz="0" w:space="0" w:color="auto"/>
            <w:bottom w:val="none" w:sz="0" w:space="0" w:color="auto"/>
            <w:right w:val="none" w:sz="0" w:space="0" w:color="auto"/>
          </w:divBdr>
        </w:div>
        <w:div w:id="167451830">
          <w:marLeft w:val="0"/>
          <w:marRight w:val="0"/>
          <w:marTop w:val="0"/>
          <w:marBottom w:val="0"/>
          <w:divBdr>
            <w:top w:val="none" w:sz="0" w:space="0" w:color="auto"/>
            <w:left w:val="none" w:sz="0" w:space="0" w:color="auto"/>
            <w:bottom w:val="none" w:sz="0" w:space="0" w:color="auto"/>
            <w:right w:val="none" w:sz="0" w:space="0" w:color="auto"/>
          </w:divBdr>
        </w:div>
        <w:div w:id="360864375">
          <w:marLeft w:val="0"/>
          <w:marRight w:val="0"/>
          <w:marTop w:val="240"/>
          <w:marBottom w:val="240"/>
          <w:divBdr>
            <w:top w:val="none" w:sz="0" w:space="0" w:color="auto"/>
            <w:left w:val="none" w:sz="0" w:space="0" w:color="auto"/>
            <w:bottom w:val="none" w:sz="0" w:space="0" w:color="auto"/>
            <w:right w:val="none" w:sz="0" w:space="0" w:color="auto"/>
          </w:divBdr>
        </w:div>
        <w:div w:id="835608516">
          <w:marLeft w:val="0"/>
          <w:marRight w:val="0"/>
          <w:marTop w:val="0"/>
          <w:marBottom w:val="0"/>
          <w:divBdr>
            <w:top w:val="none" w:sz="0" w:space="0" w:color="auto"/>
            <w:left w:val="none" w:sz="0" w:space="0" w:color="auto"/>
            <w:bottom w:val="none" w:sz="0" w:space="0" w:color="auto"/>
            <w:right w:val="none" w:sz="0" w:space="0" w:color="auto"/>
          </w:divBdr>
        </w:div>
        <w:div w:id="284124820">
          <w:marLeft w:val="0"/>
          <w:marRight w:val="0"/>
          <w:marTop w:val="240"/>
          <w:marBottom w:val="240"/>
          <w:divBdr>
            <w:top w:val="none" w:sz="0" w:space="0" w:color="auto"/>
            <w:left w:val="none" w:sz="0" w:space="0" w:color="auto"/>
            <w:bottom w:val="none" w:sz="0" w:space="0" w:color="auto"/>
            <w:right w:val="none" w:sz="0" w:space="0" w:color="auto"/>
          </w:divBdr>
        </w:div>
        <w:div w:id="1457944589">
          <w:marLeft w:val="0"/>
          <w:marRight w:val="0"/>
          <w:marTop w:val="0"/>
          <w:marBottom w:val="0"/>
          <w:divBdr>
            <w:top w:val="none" w:sz="0" w:space="0" w:color="auto"/>
            <w:left w:val="none" w:sz="0" w:space="0" w:color="auto"/>
            <w:bottom w:val="none" w:sz="0" w:space="0" w:color="auto"/>
            <w:right w:val="none" w:sz="0" w:space="0" w:color="auto"/>
          </w:divBdr>
        </w:div>
        <w:div w:id="773553892">
          <w:marLeft w:val="0"/>
          <w:marRight w:val="0"/>
          <w:marTop w:val="240"/>
          <w:marBottom w:val="240"/>
          <w:divBdr>
            <w:top w:val="none" w:sz="0" w:space="0" w:color="auto"/>
            <w:left w:val="none" w:sz="0" w:space="0" w:color="auto"/>
            <w:bottom w:val="none" w:sz="0" w:space="0" w:color="auto"/>
            <w:right w:val="none" w:sz="0" w:space="0" w:color="auto"/>
          </w:divBdr>
        </w:div>
        <w:div w:id="784078639">
          <w:marLeft w:val="0"/>
          <w:marRight w:val="0"/>
          <w:marTop w:val="240"/>
          <w:marBottom w:val="240"/>
          <w:divBdr>
            <w:top w:val="none" w:sz="0" w:space="0" w:color="auto"/>
            <w:left w:val="none" w:sz="0" w:space="0" w:color="auto"/>
            <w:bottom w:val="none" w:sz="0" w:space="0" w:color="auto"/>
            <w:right w:val="none" w:sz="0" w:space="0" w:color="auto"/>
          </w:divBdr>
        </w:div>
        <w:div w:id="1857309691">
          <w:marLeft w:val="0"/>
          <w:marRight w:val="0"/>
          <w:marTop w:val="0"/>
          <w:marBottom w:val="0"/>
          <w:divBdr>
            <w:top w:val="none" w:sz="0" w:space="0" w:color="auto"/>
            <w:left w:val="none" w:sz="0" w:space="0" w:color="auto"/>
            <w:bottom w:val="none" w:sz="0" w:space="0" w:color="auto"/>
            <w:right w:val="none" w:sz="0" w:space="0" w:color="auto"/>
          </w:divBdr>
        </w:div>
        <w:div w:id="2053844564">
          <w:marLeft w:val="0"/>
          <w:marRight w:val="0"/>
          <w:marTop w:val="240"/>
          <w:marBottom w:val="240"/>
          <w:divBdr>
            <w:top w:val="none" w:sz="0" w:space="0" w:color="auto"/>
            <w:left w:val="none" w:sz="0" w:space="0" w:color="auto"/>
            <w:bottom w:val="none" w:sz="0" w:space="0" w:color="auto"/>
            <w:right w:val="none" w:sz="0" w:space="0" w:color="auto"/>
          </w:divBdr>
        </w:div>
        <w:div w:id="150519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iplex://ukr/doc?code=2657-19"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bullying.com.ua/" TargetMode="External"/><Relationship Id="rId11" Type="http://schemas.openxmlformats.org/officeDocument/2006/relationships/image" Target="media/image4.gif"/><Relationship Id="rId5" Type="http://schemas.openxmlformats.org/officeDocument/2006/relationships/hyperlink" Target="http://stopbullying.com.u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2928</Words>
  <Characters>16690</Characters>
  <Application>Microsoft Office Word</Application>
  <DocSecurity>0</DocSecurity>
  <Lines>139</Lines>
  <Paragraphs>39</Paragraphs>
  <ScaleCrop>false</ScaleCrop>
  <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2021-10-09T11:26:00Z</dcterms:created>
  <dcterms:modified xsi:type="dcterms:W3CDTF">2021-10-09T11:32:00Z</dcterms:modified>
</cp:coreProperties>
</file>